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Green (de Madrid a Roma)</w:t>
      </w:r>
    </w:p>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18 días / 16 noches</w:t>
      </w:r>
    </w:p>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B050"/>
          <w:sz w:val="28"/>
          <w:szCs w:val="28"/>
        </w:rPr>
        <w:t xml:space="preserve">USD 1.479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5968B0" w:rsidRPr="005968B0" w:rsidRDefault="005968B0">
      <w:pPr>
        <w:pBdr>
          <w:top w:val="nil"/>
          <w:left w:val="nil"/>
          <w:bottom w:val="nil"/>
          <w:right w:val="nil"/>
          <w:between w:val="nil"/>
        </w:pBdr>
        <w:spacing w:after="0" w:line="240" w:lineRule="auto"/>
        <w:jc w:val="center"/>
        <w:rPr>
          <w:rFonts w:ascii="Times New Roman" w:eastAsia="Times New Roman" w:hAnsi="Times New Roman" w:cs="Times New Roman"/>
          <w:i/>
          <w:color w:val="000000"/>
          <w:szCs w:val="24"/>
        </w:rPr>
      </w:pPr>
      <w:r w:rsidRPr="005968B0">
        <w:rPr>
          <w:rFonts w:ascii="Times New Roman" w:eastAsia="Times New Roman" w:hAnsi="Times New Roman" w:cs="Times New Roman"/>
          <w:i/>
          <w:color w:val="000000"/>
          <w:szCs w:val="24"/>
        </w:rPr>
        <w:t>Consulte la tarifa que aplica para la fecha de su interés.</w:t>
      </w:r>
    </w:p>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Burgos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Brujas - Ámsterdam - Colonia - Rin - Frankfurt - </w:t>
      </w:r>
      <w:proofErr w:type="spellStart"/>
      <w:r>
        <w:rPr>
          <w:rFonts w:ascii="Times New Roman" w:eastAsia="Times New Roman" w:hAnsi="Times New Roman" w:cs="Times New Roman"/>
          <w:color w:val="000000"/>
        </w:rPr>
        <w:t>Rotemburgo</w:t>
      </w:r>
      <w:proofErr w:type="spellEnd"/>
      <w:r>
        <w:rPr>
          <w:rFonts w:ascii="Times New Roman" w:eastAsia="Times New Roman" w:hAnsi="Times New Roman" w:cs="Times New Roman"/>
          <w:color w:val="000000"/>
        </w:rPr>
        <w:t xml:space="preserve"> - Praga - Múnich - Innsbruck -Verona - Venecia – Roma.</w:t>
      </w:r>
    </w:p>
    <w:p w:rsidR="00421F72" w:rsidRDefault="003C3710">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5187950" cy="3587750"/>
            <wp:effectExtent l="0" t="0" r="0" b="0"/>
            <wp:docPr id="1634144264" name="image2.jpg" descr="Mapa mapa-green-madrid-roma"/>
            <wp:cNvGraphicFramePr/>
            <a:graphic xmlns:a="http://schemas.openxmlformats.org/drawingml/2006/main">
              <a:graphicData uri="http://schemas.openxmlformats.org/drawingml/2006/picture">
                <pic:pic xmlns:pic="http://schemas.openxmlformats.org/drawingml/2006/picture">
                  <pic:nvPicPr>
                    <pic:cNvPr id="0" name="image2.jpg" descr="Mapa mapa-green-madrid-roma"/>
                    <pic:cNvPicPr preferRelativeResize="0"/>
                  </pic:nvPicPr>
                  <pic:blipFill rotWithShape="1">
                    <a:blip r:embed="rId8"/>
                    <a:srcRect l="5243" r="11431" b="5804"/>
                    <a:stretch/>
                  </pic:blipFill>
                  <pic:spPr bwMode="auto">
                    <a:xfrm>
                      <a:off x="0" y="0"/>
                      <a:ext cx="5189507" cy="3588827"/>
                    </a:xfrm>
                    <a:prstGeom prst="rect">
                      <a:avLst/>
                    </a:prstGeom>
                    <a:ln>
                      <a:noFill/>
                    </a:ln>
                    <a:extLst>
                      <a:ext uri="{53640926-AAD7-44D8-BBD7-CCE9431645EC}">
                        <a14:shadowObscured xmlns:a14="http://schemas.microsoft.com/office/drawing/2010/main"/>
                      </a:ext>
                    </a:extLst>
                  </pic:spPr>
                </pic:pic>
              </a:graphicData>
            </a:graphic>
          </wp:inline>
        </w:drawing>
      </w:r>
    </w:p>
    <w:p w:rsidR="00421F72" w:rsidRDefault="003C371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(sábado)</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Noche a bordo.</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(domingo)</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MADRID (lunes)</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Gran Vía, </w:t>
      </w:r>
      <w:r>
        <w:rPr>
          <w:rFonts w:ascii="Times New Roman" w:eastAsia="Times New Roman" w:hAnsi="Times New Roman" w:cs="Times New Roman"/>
          <w:color w:val="000000"/>
        </w:rPr>
        <w:t xml:space="preserve">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Finalizaremos en el </w:t>
      </w:r>
      <w:r>
        <w:rPr>
          <w:rFonts w:ascii="Times New Roman" w:eastAsia="Times New Roman" w:hAnsi="Times New Roman" w:cs="Times New Roman"/>
          <w:b/>
          <w:color w:val="000000"/>
        </w:rPr>
        <w:t xml:space="preserve">Madrid de los Austrias </w:t>
      </w:r>
      <w:r>
        <w:rPr>
          <w:rFonts w:ascii="Times New Roman" w:eastAsia="Times New Roman" w:hAnsi="Times New Roman" w:cs="Times New Roman"/>
          <w:color w:val="000000"/>
        </w:rPr>
        <w:t xml:space="preserve">con la </w:t>
      </w:r>
      <w:r>
        <w:rPr>
          <w:rFonts w:ascii="Times New Roman" w:eastAsia="Times New Roman" w:hAnsi="Times New Roman" w:cs="Times New Roman"/>
          <w:b/>
          <w:color w:val="000000"/>
        </w:rPr>
        <w:t xml:space="preserve">Plaza Mayor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Alojamiento.</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(martes) 690 km</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a primera hora de la mañana. Pasaremos por las proximidades de la ciudad de Burgos, llegaremos hasta la frontera con Francia y continuaremos hacia Burdeos, capital de la región Nueva Aquitania. Alojamiento y resto del día libre.</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(miércoles) 560 km</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_heading=h.7m2cpqrqo2os" w:colFirst="0" w:colLast="0"/>
      <w:bookmarkEnd w:id="1"/>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“Ciudad de la Luz”,</w:t>
      </w:r>
      <w:r>
        <w:rPr>
          <w:rFonts w:ascii="Times New Roman" w:eastAsia="Times New Roman" w:hAnsi="Times New Roman" w:cs="Times New Roman"/>
          <w:color w:val="000000"/>
        </w:rPr>
        <w:t xml:space="preserve"> realizando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una de las ciudades más impresionantes del </w:t>
      </w:r>
      <w:r>
        <w:rPr>
          <w:rFonts w:ascii="Times New Roman" w:eastAsia="Times New Roman" w:hAnsi="Times New Roman" w:cs="Times New Roman"/>
          <w:b/>
          <w:color w:val="000000"/>
        </w:rPr>
        <w:t>Valle del Loira</w:t>
      </w:r>
      <w:r>
        <w:rPr>
          <w:rFonts w:ascii="Times New Roman" w:eastAsia="Times New Roman" w:hAnsi="Times New Roman" w:cs="Times New Roman"/>
          <w:color w:val="000000"/>
        </w:rPr>
        <w:t xml:space="preserve">. Su Castillo es uno de los más importantes. Tiempo libre y continuación hasta </w:t>
      </w:r>
      <w:r>
        <w:rPr>
          <w:rFonts w:ascii="Times New Roman" w:eastAsia="Times New Roman" w:hAnsi="Times New Roman" w:cs="Times New Roman"/>
          <w:b/>
          <w:color w:val="000000"/>
        </w:rPr>
        <w:lastRenderedPageBreak/>
        <w:t>París</w:t>
      </w:r>
      <w:r>
        <w:rPr>
          <w:rFonts w:ascii="Times New Roman" w:eastAsia="Times New Roman" w:hAnsi="Times New Roman" w:cs="Times New Roman"/>
          <w:color w:val="000000"/>
        </w:rPr>
        <w:t xml:space="preserve">. Llegada y alojamiento. Por la noche,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para navegar en un </w:t>
      </w:r>
      <w:r>
        <w:rPr>
          <w:rFonts w:ascii="Times New Roman" w:eastAsia="Times New Roman" w:hAnsi="Times New Roman" w:cs="Times New Roman"/>
          <w:b/>
          <w:color w:val="000000"/>
        </w:rPr>
        <w:t>crucero por el Sena</w:t>
      </w:r>
      <w:r>
        <w:rPr>
          <w:rFonts w:ascii="Times New Roman" w:eastAsia="Times New Roman" w:hAnsi="Times New Roman" w:cs="Times New Roman"/>
          <w:color w:val="000000"/>
        </w:rPr>
        <w:t xml:space="preserve">. Disfrutaremos de la iluminación de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entre otros. Alojamiento. </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(jueves)</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Avenida de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la Plaza de la Concordia,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etc. Por la tarde, excursión</w:t>
      </w:r>
      <w:r>
        <w:rPr>
          <w:rFonts w:ascii="Times New Roman" w:eastAsia="Times New Roman" w:hAnsi="Times New Roman" w:cs="Times New Roman"/>
          <w:b/>
          <w:color w:val="000000"/>
        </w:rPr>
        <w:t xml:space="preserve"> (opcional) </w:t>
      </w:r>
      <w:r>
        <w:rPr>
          <w:rFonts w:ascii="Times New Roman" w:eastAsia="Times New Roman" w:hAnsi="Times New Roman" w:cs="Times New Roman"/>
          <w:color w:val="000000"/>
        </w:rPr>
        <w:t xml:space="preserve">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conocido como el “</w:t>
      </w:r>
      <w:r>
        <w:rPr>
          <w:rFonts w:ascii="Times New Roman" w:eastAsia="Times New Roman" w:hAnsi="Times New Roman" w:cs="Times New Roman"/>
          <w:b/>
          <w:color w:val="000000"/>
        </w:rPr>
        <w:t>Barrio de los Pintores</w:t>
      </w:r>
      <w:r>
        <w:rPr>
          <w:rFonts w:ascii="Times New Roman" w:eastAsia="Times New Roman" w:hAnsi="Times New Roman" w:cs="Times New Roman"/>
          <w:color w:val="000000"/>
        </w:rPr>
        <w:t xml:space="preserve">” por ser la cuna de los impresionistas. Sus callejuelas albergan desde los más antiguos cabarets hasta la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una vista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(viernes)</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Alojamiento.</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BRUJAS • ÁMSTERDAM (sábado) 570 km</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Brujas</w:t>
      </w:r>
      <w:r>
        <w:rPr>
          <w:rFonts w:ascii="Times New Roman" w:eastAsia="Times New Roman" w:hAnsi="Times New Roman" w:cs="Times New Roman"/>
          <w:color w:val="000000"/>
        </w:rPr>
        <w:t xml:space="preserve">, donde tendremos tiempo libre. Recomendaremos la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visita de la ciudad</w:t>
      </w:r>
      <w:r>
        <w:rPr>
          <w:rFonts w:ascii="Times New Roman" w:eastAsia="Times New Roman" w:hAnsi="Times New Roman" w:cs="Times New Roman"/>
          <w:color w:val="000000"/>
        </w:rPr>
        <w:t xml:space="preserve">, recorriendo el antiguo y nuevo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Basílica de la Santa Sangre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Catedral de El Salvador</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Lago del Amor</w:t>
      </w:r>
      <w:r>
        <w:rPr>
          <w:rFonts w:ascii="Times New Roman" w:eastAsia="Times New Roman" w:hAnsi="Times New Roman" w:cs="Times New Roman"/>
          <w:color w:val="000000"/>
        </w:rPr>
        <w:t xml:space="preserve">. Continuaremos el viaje hacia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Llegada y alojamiento.</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ÁMSTERDAM (domingo)</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visita de la ciudad. Recorreremos el </w:t>
      </w:r>
      <w:r>
        <w:rPr>
          <w:rFonts w:ascii="Times New Roman" w:eastAsia="Times New Roman" w:hAnsi="Times New Roman" w:cs="Times New Roman"/>
          <w:b/>
          <w:color w:val="000000"/>
        </w:rPr>
        <w:t>puerto histórico</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antiguo Barrio Judío con la Sinagoga portuguesa</w:t>
      </w:r>
      <w:r>
        <w:rPr>
          <w:rFonts w:ascii="Times New Roman" w:eastAsia="Times New Roman" w:hAnsi="Times New Roman" w:cs="Times New Roman"/>
          <w:color w:val="000000"/>
        </w:rPr>
        <w:t xml:space="preserve">, atravesaremos el </w:t>
      </w:r>
      <w:r>
        <w:rPr>
          <w:rFonts w:ascii="Times New Roman" w:eastAsia="Times New Roman" w:hAnsi="Times New Roman" w:cs="Times New Roman"/>
          <w:b/>
          <w:color w:val="000000"/>
        </w:rPr>
        <w:t xml:space="preserve">río </w:t>
      </w:r>
      <w:proofErr w:type="spellStart"/>
      <w:r>
        <w:rPr>
          <w:rFonts w:ascii="Times New Roman" w:eastAsia="Times New Roman" w:hAnsi="Times New Roman" w:cs="Times New Roman"/>
          <w:b/>
          <w:color w:val="000000"/>
        </w:rPr>
        <w:t>Ámstel</w:t>
      </w:r>
      <w:proofErr w:type="spellEnd"/>
      <w:r>
        <w:rPr>
          <w:rFonts w:ascii="Times New Roman" w:eastAsia="Times New Roman" w:hAnsi="Times New Roman" w:cs="Times New Roman"/>
          <w:color w:val="000000"/>
        </w:rPr>
        <w:t xml:space="preserve"> y terminaremos en la </w:t>
      </w:r>
      <w:r>
        <w:rPr>
          <w:rFonts w:ascii="Times New Roman" w:eastAsia="Times New Roman" w:hAnsi="Times New Roman" w:cs="Times New Roman"/>
          <w:b/>
          <w:color w:val="000000"/>
        </w:rPr>
        <w:t>Plaza de los Museos</w:t>
      </w:r>
      <w:r>
        <w:rPr>
          <w:rFonts w:ascii="Times New Roman" w:eastAsia="Times New Roman" w:hAnsi="Times New Roman" w:cs="Times New Roman"/>
          <w:color w:val="000000"/>
        </w:rPr>
        <w:t xml:space="preserve"> para conocer el taller de diamantes </w:t>
      </w:r>
      <w:proofErr w:type="spellStart"/>
      <w:r>
        <w:rPr>
          <w:rFonts w:ascii="Times New Roman" w:eastAsia="Times New Roman" w:hAnsi="Times New Roman" w:cs="Times New Roman"/>
          <w:color w:val="000000"/>
        </w:rPr>
        <w:t>Coster</w:t>
      </w:r>
      <w:proofErr w:type="spellEnd"/>
      <w:r>
        <w:rPr>
          <w:rFonts w:ascii="Times New Roman" w:eastAsia="Times New Roman" w:hAnsi="Times New Roman" w:cs="Times New Roman"/>
          <w:color w:val="000000"/>
        </w:rPr>
        <w:t xml:space="preserve">. A continuación,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los pueblos pesqueros de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con una parada en una granja de quesos. En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tendremos tiempo libre. Continuaremos a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color w:val="000000"/>
        </w:rPr>
        <w:t>, con recorrido a pie hasta el puerto. Regreso 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Alojamiento.</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ÁMSTERDAM • COLONIA • VALLE DEL RIN • FRANKFURT (lunes) 451 km</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salida hacia </w:t>
      </w:r>
      <w:r>
        <w:rPr>
          <w:rFonts w:ascii="Times New Roman" w:eastAsia="Times New Roman" w:hAnsi="Times New Roman" w:cs="Times New Roman"/>
          <w:b/>
          <w:color w:val="000000"/>
        </w:rPr>
        <w:t>Colonia</w:t>
      </w:r>
      <w:r>
        <w:rPr>
          <w:rFonts w:ascii="Times New Roman" w:eastAsia="Times New Roman" w:hAnsi="Times New Roman" w:cs="Times New Roman"/>
          <w:color w:val="000000"/>
        </w:rPr>
        <w:t xml:space="preserve">.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bellos paisajes con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FRANKFURT • ROTEMBURGO • PRAGA (martes) 555 km</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proofErr w:type="spellStart"/>
      <w:r>
        <w:rPr>
          <w:rFonts w:ascii="Times New Roman" w:eastAsia="Times New Roman" w:hAnsi="Times New Roman" w:cs="Times New Roman"/>
          <w:b/>
          <w:color w:val="000000"/>
        </w:rPr>
        <w:t>Rotemburgo</w:t>
      </w:r>
      <w:proofErr w:type="spellEnd"/>
      <w:r>
        <w:rPr>
          <w:rFonts w:ascii="Times New Roman" w:eastAsia="Times New Roman" w:hAnsi="Times New Roman" w:cs="Times New Roman"/>
          <w:color w:val="000000"/>
        </w:rPr>
        <w:t xml:space="preserve">, donde tendremos tiempo libre para disfrutar de esta espectacular ciudad medieval y uno de los iconos más destacados de la </w:t>
      </w:r>
      <w:r>
        <w:rPr>
          <w:rFonts w:ascii="Times New Roman" w:eastAsia="Times New Roman" w:hAnsi="Times New Roman" w:cs="Times New Roman"/>
          <w:b/>
          <w:color w:val="000000"/>
        </w:rPr>
        <w:t>ruta romántica alemana</w:t>
      </w:r>
      <w:r>
        <w:rPr>
          <w:rFonts w:ascii="Times New Roman" w:eastAsia="Times New Roman" w:hAnsi="Times New Roman" w:cs="Times New Roman"/>
          <w:color w:val="000000"/>
        </w:rPr>
        <w:t xml:space="preserve">. Más tarde, continuación hasta </w:t>
      </w:r>
      <w:r>
        <w:rPr>
          <w:rFonts w:ascii="Times New Roman" w:eastAsia="Times New Roman" w:hAnsi="Times New Roman" w:cs="Times New Roman"/>
          <w:b/>
          <w:color w:val="000000"/>
        </w:rPr>
        <w:t>Praga</w:t>
      </w:r>
      <w:r>
        <w:rPr>
          <w:rFonts w:ascii="Times New Roman" w:eastAsia="Times New Roman" w:hAnsi="Times New Roman" w:cs="Times New Roman"/>
          <w:color w:val="000000"/>
        </w:rPr>
        <w:t>. Alojamiento.</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PRAGA (miércoles)</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paseo a pie por la zona del </w:t>
      </w:r>
      <w:r>
        <w:rPr>
          <w:rFonts w:ascii="Times New Roman" w:eastAsia="Times New Roman" w:hAnsi="Times New Roman" w:cs="Times New Roman"/>
          <w:b/>
          <w:color w:val="000000"/>
        </w:rPr>
        <w:t xml:space="preserve">Castillo </w:t>
      </w:r>
      <w:r>
        <w:rPr>
          <w:rFonts w:ascii="Times New Roman" w:eastAsia="Times New Roman" w:hAnsi="Times New Roman" w:cs="Times New Roman"/>
          <w:color w:val="000000"/>
        </w:rPr>
        <w:t xml:space="preserve">hasta llegar a la </w:t>
      </w:r>
      <w:r>
        <w:rPr>
          <w:rFonts w:ascii="Times New Roman" w:eastAsia="Times New Roman" w:hAnsi="Times New Roman" w:cs="Times New Roman"/>
          <w:b/>
          <w:color w:val="000000"/>
        </w:rPr>
        <w:t>iglesia de Santa María de la Victoria</w:t>
      </w:r>
      <w:r>
        <w:rPr>
          <w:rFonts w:ascii="Times New Roman" w:eastAsia="Times New Roman" w:hAnsi="Times New Roman" w:cs="Times New Roman"/>
          <w:color w:val="000000"/>
        </w:rPr>
        <w:t xml:space="preserve">, que alberga la imagen del </w:t>
      </w:r>
      <w:r>
        <w:rPr>
          <w:rFonts w:ascii="Times New Roman" w:eastAsia="Times New Roman" w:hAnsi="Times New Roman" w:cs="Times New Roman"/>
          <w:b/>
          <w:color w:val="000000"/>
        </w:rPr>
        <w:t>Niño Jesús de Praga</w:t>
      </w:r>
      <w:r>
        <w:rPr>
          <w:rFonts w:ascii="Times New Roman" w:eastAsia="Times New Roman" w:hAnsi="Times New Roman" w:cs="Times New Roman"/>
          <w:color w:val="000000"/>
        </w:rPr>
        <w:t xml:space="preserve">. Pasaremos por el </w:t>
      </w:r>
      <w:r>
        <w:rPr>
          <w:rFonts w:ascii="Times New Roman" w:eastAsia="Times New Roman" w:hAnsi="Times New Roman" w:cs="Times New Roman"/>
          <w:b/>
          <w:color w:val="000000"/>
        </w:rPr>
        <w:t xml:space="preserve">Puente de Carlos </w:t>
      </w:r>
      <w:r>
        <w:rPr>
          <w:rFonts w:ascii="Times New Roman" w:eastAsia="Times New Roman" w:hAnsi="Times New Roman" w:cs="Times New Roman"/>
          <w:color w:val="000000"/>
        </w:rPr>
        <w:t xml:space="preserve">y finalizaremos en la bella </w:t>
      </w:r>
      <w:r>
        <w:rPr>
          <w:rFonts w:ascii="Times New Roman" w:eastAsia="Times New Roman" w:hAnsi="Times New Roman" w:cs="Times New Roman"/>
          <w:b/>
          <w:color w:val="000000"/>
        </w:rPr>
        <w:t xml:space="preserve">Plaza de la Ciudad Vieja </w:t>
      </w:r>
      <w:r>
        <w:rPr>
          <w:rFonts w:ascii="Times New Roman" w:eastAsia="Times New Roman" w:hAnsi="Times New Roman" w:cs="Times New Roman"/>
          <w:color w:val="000000"/>
        </w:rPr>
        <w:t xml:space="preserve">con el famoso </w:t>
      </w:r>
      <w:r>
        <w:rPr>
          <w:rFonts w:ascii="Times New Roman" w:eastAsia="Times New Roman" w:hAnsi="Times New Roman" w:cs="Times New Roman"/>
          <w:b/>
          <w:color w:val="000000"/>
        </w:rPr>
        <w:t>Reloj Astronómico</w:t>
      </w:r>
      <w:r>
        <w:rPr>
          <w:rFonts w:ascii="Times New Roman" w:eastAsia="Times New Roman" w:hAnsi="Times New Roman" w:cs="Times New Roman"/>
          <w:color w:val="000000"/>
        </w:rPr>
        <w:t>. Alojamiento.</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PRAGA • MÚNICH (jueves) 382 km</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 la llegada disfrutaremos de tiempo libre para recorrer la ciudad a nuestro ritmo. Alojamiento.</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040AE" w:rsidRDefault="00E040A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14: MÚNICH • INNSBRUCK • VERONA • VENECIA (viernes) 561 km</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w:t>
      </w:r>
      <w:r>
        <w:rPr>
          <w:rFonts w:ascii="Times New Roman" w:eastAsia="Times New Roman" w:hAnsi="Times New Roman" w:cs="Times New Roman"/>
          <w:b/>
          <w:color w:val="000000"/>
        </w:rPr>
        <w:t>Romeo y Julieta</w:t>
      </w:r>
      <w:r>
        <w:rPr>
          <w:rFonts w:ascii="Times New Roman" w:eastAsia="Times New Roman" w:hAnsi="Times New Roman" w:cs="Times New Roman"/>
          <w:color w:val="000000"/>
        </w:rPr>
        <w:t xml:space="preserve">.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visita de la ciudad</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r>
        <w:rPr>
          <w:rFonts w:ascii="Times New Roman" w:eastAsia="Times New Roman" w:hAnsi="Times New Roman" w:cs="Times New Roman"/>
          <w:color w:val="000000"/>
          <w:highlight w:val="white"/>
        </w:rPr>
        <w:t>.</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VENECIA • ROMA (sábado) 527 km</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 xml:space="preserve">serenata musical en góndolas (opcional). </w:t>
      </w:r>
      <w:r>
        <w:rPr>
          <w:rFonts w:ascii="Times New Roman" w:eastAsia="Times New Roman" w:hAnsi="Times New Roman" w:cs="Times New Roman"/>
          <w:color w:val="000000"/>
        </w:rPr>
        <w:t xml:space="preserve">Continuación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ROMA (domingo)</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xml:space="preserve">. Alojamiento. </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ROMA (lunes)</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w:t>
      </w:r>
      <w:r>
        <w:rPr>
          <w:rFonts w:ascii="Times New Roman" w:eastAsia="Times New Roman" w:hAnsi="Times New Roman" w:cs="Times New Roman"/>
          <w:b/>
          <w:color w:val="000000"/>
        </w:rPr>
        <w:t xml:space="preserve">figura del 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 xml:space="preserve">“El Coliseo”.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w:t>
      </w:r>
      <w:r>
        <w:rPr>
          <w:rFonts w:ascii="Times New Roman" w:eastAsia="Times New Roman" w:hAnsi="Times New Roman" w:cs="Times New Roman"/>
          <w:b/>
          <w:color w:val="000000"/>
        </w:rPr>
        <w:t>la Basílica patriarcal de Santa María la Mayor</w:t>
      </w:r>
      <w:r>
        <w:rPr>
          <w:rFonts w:ascii="Times New Roman" w:eastAsia="Times New Roman" w:hAnsi="Times New Roman" w:cs="Times New Roman"/>
          <w:color w:val="000000"/>
        </w:rPr>
        <w:t xml:space="preserve">. A continuación, atravesando </w:t>
      </w:r>
      <w:r>
        <w:rPr>
          <w:rFonts w:ascii="Times New Roman" w:eastAsia="Times New Roman" w:hAnsi="Times New Roman" w:cs="Times New Roman"/>
          <w:b/>
          <w:color w:val="000000"/>
        </w:rPr>
        <w:t>el río Tíber</w:t>
      </w:r>
      <w:r>
        <w:rPr>
          <w:rFonts w:ascii="Times New Roman" w:eastAsia="Times New Roman" w:hAnsi="Times New Roman" w:cs="Times New Roman"/>
          <w:color w:val="000000"/>
        </w:rPr>
        <w:t xml:space="preserve">,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Tiempo libre. A continuación,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 xml:space="preserve">Coliseo </w:t>
      </w:r>
      <w:r>
        <w:rPr>
          <w:rFonts w:ascii="Times New Roman" w:eastAsia="Times New Roman" w:hAnsi="Times New Roman" w:cs="Times New Roman"/>
          <w:color w:val="000000"/>
        </w:rPr>
        <w:t xml:space="preserve">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y l</w:t>
      </w:r>
      <w:r>
        <w:rPr>
          <w:rFonts w:ascii="Times New Roman" w:eastAsia="Times New Roman" w:hAnsi="Times New Roman" w:cs="Times New Roman"/>
          <w:b/>
          <w:color w:val="000000"/>
        </w:rPr>
        <w:t xml:space="preserve">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situada en el emplazamiento de lo que fue el estadio </w:t>
      </w:r>
      <w:r>
        <w:rPr>
          <w:rFonts w:ascii="Times New Roman" w:eastAsia="Times New Roman" w:hAnsi="Times New Roman" w:cs="Times New Roman"/>
          <w:b/>
          <w:color w:val="000000"/>
        </w:rPr>
        <w:t>Domiciano</w:t>
      </w:r>
      <w:r>
        <w:rPr>
          <w:rFonts w:ascii="Times New Roman" w:eastAsia="Times New Roman" w:hAnsi="Times New Roman" w:cs="Times New Roman"/>
          <w:color w:val="000000"/>
        </w:rPr>
        <w:t xml:space="preserve">, y es hoy punto de encuentro para turistas y romanos. Por la tarde,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w:t>
      </w:r>
      <w:r>
        <w:rPr>
          <w:rFonts w:ascii="Times New Roman" w:eastAsia="Times New Roman" w:hAnsi="Times New Roman" w:cs="Times New Roman"/>
          <w:b/>
          <w:color w:val="000000"/>
        </w:rPr>
        <w:t>dos momentos de Miguel Ángel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la 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Alojamiento. </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18: ROMA • BOGOTÁ (martes)</w:t>
      </w: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 la hora oportuna, traslado por cuenta de los pasajeros al aeropuerto de Roma para tomar vuelo (no incluido) a su próximo destino.</w:t>
      </w:r>
    </w:p>
    <w:p w:rsidR="00421F72" w:rsidRDefault="00421F72">
      <w:pPr>
        <w:pBdr>
          <w:top w:val="nil"/>
          <w:left w:val="nil"/>
          <w:bottom w:val="nil"/>
          <w:right w:val="nil"/>
          <w:between w:val="nil"/>
        </w:pBdr>
        <w:spacing w:after="0" w:line="240" w:lineRule="auto"/>
        <w:rPr>
          <w:rFonts w:ascii="Times New Roman" w:eastAsia="Times New Roman" w:hAnsi="Times New Roman" w:cs="Times New Roman"/>
          <w:color w:val="000000"/>
        </w:rPr>
      </w:pPr>
    </w:p>
    <w:p w:rsidR="00421F72" w:rsidRDefault="003C3710">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421F72" w:rsidRDefault="00421F72">
      <w:pPr>
        <w:pBdr>
          <w:top w:val="nil"/>
          <w:left w:val="nil"/>
          <w:bottom w:val="nil"/>
          <w:right w:val="nil"/>
          <w:between w:val="nil"/>
        </w:pBdr>
        <w:spacing w:after="0" w:line="240" w:lineRule="auto"/>
        <w:rPr>
          <w:rFonts w:ascii="Times New Roman" w:eastAsia="Times New Roman" w:hAnsi="Times New Roman" w:cs="Times New Roman"/>
          <w:b/>
          <w:color w:val="000000"/>
        </w:rPr>
      </w:pPr>
    </w:p>
    <w:p w:rsidR="00421F72" w:rsidRDefault="003C371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421F72" w:rsidRDefault="003C371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2 noches en Ámsterdam, 1 noche en Frankfurt, 2 noches en Praga, 1 noche en Múnich, 1 noche en Venecia y 3 noches en Roma, en hoteles de categoría turista mencionados o similares.</w:t>
      </w:r>
    </w:p>
    <w:p w:rsidR="00421F72" w:rsidRDefault="003C371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diario en los hoteles. </w:t>
      </w:r>
    </w:p>
    <w:p w:rsidR="00421F72" w:rsidRDefault="003C371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Adolfo Suárez, Madrid-Barajas – hotel previsto o similar, en horario diurno y en servicio compartido. </w:t>
      </w:r>
    </w:p>
    <w:p w:rsidR="00421F72" w:rsidRDefault="003C371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Madrid, París, Ámsterdam, Praga y Roma, con guías locales y en servicio compartido. </w:t>
      </w:r>
    </w:p>
    <w:p w:rsidR="00421F72" w:rsidRDefault="003C371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Autobús de lujo durante todo el recorrido (se permite 1 maleta de 23 Kg por persona + 1 morral personal 8 Kg).</w:t>
      </w:r>
    </w:p>
    <w:p w:rsidR="00421F72" w:rsidRDefault="003C371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421F72" w:rsidRDefault="003C371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421F72" w:rsidRDefault="003C371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421F72" w:rsidRDefault="003C371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421F72" w:rsidRDefault="003C371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bancarios del 2% para pagos efectuados en moneda extranjera y 3 % para pagos realizados a través de PSE, tarjeta de crédito o débito (valores no reembolsables). </w:t>
      </w:r>
    </w:p>
    <w:p w:rsidR="00421F72" w:rsidRDefault="003C371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xml:space="preserve">, tasas o contribuciones que los graven, tales como: IVA, tasa aeroportuaria, impuestos de combustible, tarifa administrativa, impuestos de aeropuertos y salida de los países de origen y destino, otros cargos (sujetos a cambio).  </w:t>
      </w:r>
    </w:p>
    <w:p w:rsidR="00421F72" w:rsidRDefault="003C371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421F72" w:rsidRDefault="003C371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421F72" w:rsidRDefault="003C371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421F72" w:rsidRDefault="003C371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421F72" w:rsidRDefault="003C371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421F72" w:rsidRDefault="003C371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421F72" w:rsidRDefault="003C371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421F72" w:rsidRDefault="003C3710">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días festivos. </w:t>
      </w:r>
    </w:p>
    <w:p w:rsidR="00421F72" w:rsidRDefault="003C371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421F72" w:rsidRDefault="003C371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421F72" w:rsidRDefault="00421F7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3"/>
        <w:tblW w:w="96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2"/>
        <w:gridCol w:w="1382"/>
        <w:gridCol w:w="1445"/>
        <w:gridCol w:w="1382"/>
      </w:tblGrid>
      <w:tr w:rsidR="00421F72">
        <w:trPr>
          <w:trHeight w:val="241"/>
          <w:jc w:val="center"/>
        </w:trPr>
        <w:tc>
          <w:tcPr>
            <w:tcW w:w="5482" w:type="dxa"/>
            <w:shd w:val="clear" w:color="auto" w:fill="00B050"/>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82" w:type="dxa"/>
            <w:shd w:val="clear" w:color="auto" w:fill="00B050"/>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45" w:type="dxa"/>
            <w:shd w:val="clear" w:color="auto" w:fill="00B050"/>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82" w:type="dxa"/>
            <w:shd w:val="clear" w:color="auto" w:fill="00B050"/>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421F72">
        <w:trPr>
          <w:trHeight w:val="249"/>
          <w:jc w:val="center"/>
        </w:trPr>
        <w:tc>
          <w:tcPr>
            <w:tcW w:w="5482"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82"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3.459</w:t>
            </w:r>
          </w:p>
        </w:tc>
        <w:tc>
          <w:tcPr>
            <w:tcW w:w="1445"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3.040</w:t>
            </w:r>
          </w:p>
        </w:tc>
        <w:tc>
          <w:tcPr>
            <w:tcW w:w="1382"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2.274</w:t>
            </w:r>
          </w:p>
        </w:tc>
      </w:tr>
      <w:tr w:rsidR="00421F72">
        <w:trPr>
          <w:trHeight w:val="249"/>
          <w:jc w:val="center"/>
        </w:trPr>
        <w:tc>
          <w:tcPr>
            <w:tcW w:w="5482"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82"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2.029</w:t>
            </w:r>
          </w:p>
        </w:tc>
        <w:tc>
          <w:tcPr>
            <w:tcW w:w="1445"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1.829</w:t>
            </w:r>
          </w:p>
        </w:tc>
        <w:tc>
          <w:tcPr>
            <w:tcW w:w="1382"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1.479</w:t>
            </w:r>
          </w:p>
        </w:tc>
      </w:tr>
      <w:tr w:rsidR="00421F72">
        <w:trPr>
          <w:trHeight w:val="249"/>
          <w:jc w:val="center"/>
        </w:trPr>
        <w:tc>
          <w:tcPr>
            <w:tcW w:w="5482"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82"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1.641</w:t>
            </w:r>
          </w:p>
        </w:tc>
        <w:tc>
          <w:tcPr>
            <w:tcW w:w="1445"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1.481</w:t>
            </w:r>
          </w:p>
        </w:tc>
        <w:tc>
          <w:tcPr>
            <w:tcW w:w="1382"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1.201</w:t>
            </w:r>
          </w:p>
        </w:tc>
      </w:tr>
    </w:tbl>
    <w:p w:rsidR="00421F72" w:rsidRDefault="003C3710">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11726C">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Menores a partir de 8 años, pagan tarifa de adulto.</w:t>
      </w:r>
    </w:p>
    <w:tbl>
      <w:tblPr>
        <w:tblStyle w:val="a4"/>
        <w:tblW w:w="79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134"/>
      </w:tblGrid>
      <w:tr w:rsidR="00421F72" w:rsidTr="004A5016">
        <w:trPr>
          <w:jc w:val="center"/>
        </w:trPr>
        <w:tc>
          <w:tcPr>
            <w:tcW w:w="7933" w:type="dxa"/>
            <w:gridSpan w:val="2"/>
            <w:shd w:val="clear" w:color="auto" w:fill="00B050"/>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Roma: hotel – Aeropuerto de Roma</w:t>
            </w:r>
          </w:p>
        </w:tc>
      </w:tr>
      <w:tr w:rsidR="00421F72" w:rsidTr="004A5016">
        <w:trPr>
          <w:jc w:val="center"/>
        </w:trPr>
        <w:tc>
          <w:tcPr>
            <w:tcW w:w="6799" w:type="dxa"/>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134" w:type="dxa"/>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421F72" w:rsidTr="004A5016">
        <w:trPr>
          <w:jc w:val="center"/>
        </w:trPr>
        <w:tc>
          <w:tcPr>
            <w:tcW w:w="6799" w:type="dxa"/>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134" w:type="dxa"/>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421F72" w:rsidRDefault="003C3710">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p w:rsidR="00421F72" w:rsidRDefault="00421F72">
      <w:pPr>
        <w:jc w:val="both"/>
        <w:rPr>
          <w:rFonts w:ascii="Times New Roman" w:eastAsia="Times New Roman" w:hAnsi="Times New Roman" w:cs="Times New Roman"/>
          <w:i/>
          <w:color w:val="000000"/>
          <w:sz w:val="20"/>
          <w:szCs w:val="20"/>
        </w:rPr>
      </w:pPr>
    </w:p>
    <w:p w:rsidR="00E20983" w:rsidRDefault="00E20983">
      <w:pPr>
        <w:jc w:val="both"/>
        <w:rPr>
          <w:rFonts w:ascii="Times New Roman" w:eastAsia="Times New Roman" w:hAnsi="Times New Roman" w:cs="Times New Roman"/>
          <w:i/>
          <w:color w:val="000000"/>
          <w:sz w:val="20"/>
          <w:szCs w:val="20"/>
        </w:rPr>
      </w:pPr>
    </w:p>
    <w:p w:rsidR="00E20983" w:rsidRDefault="00E20983">
      <w:pPr>
        <w:jc w:val="both"/>
        <w:rPr>
          <w:rFonts w:ascii="Times New Roman" w:eastAsia="Times New Roman" w:hAnsi="Times New Roman" w:cs="Times New Roman"/>
          <w:i/>
          <w:color w:val="000000"/>
          <w:sz w:val="20"/>
          <w:szCs w:val="20"/>
        </w:rPr>
      </w:pPr>
    </w:p>
    <w:p w:rsidR="00421F72" w:rsidRDefault="00421F72">
      <w:pPr>
        <w:jc w:val="both"/>
        <w:rPr>
          <w:rFonts w:ascii="Times New Roman" w:eastAsia="Times New Roman" w:hAnsi="Times New Roman" w:cs="Times New Roman"/>
          <w:i/>
          <w:color w:val="000000"/>
          <w:sz w:val="20"/>
          <w:szCs w:val="20"/>
        </w:rPr>
      </w:pPr>
    </w:p>
    <w:tbl>
      <w:tblPr>
        <w:tblStyle w:val="a5"/>
        <w:tblW w:w="3256" w:type="dxa"/>
        <w:jc w:val="center"/>
        <w:tblInd w:w="0" w:type="dxa"/>
        <w:tblLayout w:type="fixed"/>
        <w:tblLook w:val="0400" w:firstRow="0" w:lastRow="0" w:firstColumn="0" w:lastColumn="0" w:noHBand="0" w:noVBand="1"/>
      </w:tblPr>
      <w:tblGrid>
        <w:gridCol w:w="1410"/>
        <w:gridCol w:w="1846"/>
      </w:tblGrid>
      <w:tr w:rsidR="00421F72" w:rsidTr="00B3252A">
        <w:trPr>
          <w:trHeight w:val="291"/>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Fechas fijas de salidas desde COLOMBIA:</w:t>
            </w:r>
          </w:p>
        </w:tc>
      </w:tr>
      <w:tr w:rsidR="00421F72" w:rsidTr="00B3252A">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421F72" w:rsidTr="00B3252A">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421F72" w:rsidRDefault="003C3710" w:rsidP="00E712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846" w:type="dxa"/>
            <w:tcBorders>
              <w:top w:val="nil"/>
              <w:left w:val="nil"/>
              <w:bottom w:val="single" w:sz="4" w:space="0" w:color="000000"/>
              <w:right w:val="single" w:sz="4" w:space="0" w:color="000000"/>
            </w:tcBorders>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12, 19, 26.</w:t>
            </w:r>
          </w:p>
        </w:tc>
      </w:tr>
      <w:tr w:rsidR="00421F72" w:rsidTr="00B3252A">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421F72" w:rsidRDefault="003C3710" w:rsidP="00E712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846" w:type="dxa"/>
            <w:tcBorders>
              <w:top w:val="nil"/>
              <w:left w:val="nil"/>
              <w:bottom w:val="single" w:sz="4" w:space="0" w:color="000000"/>
              <w:right w:val="single" w:sz="4" w:space="0" w:color="000000"/>
            </w:tcBorders>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421F72" w:rsidTr="00B3252A">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421F72" w:rsidRDefault="003C3710" w:rsidP="00E712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846" w:type="dxa"/>
            <w:tcBorders>
              <w:top w:val="nil"/>
              <w:left w:val="nil"/>
              <w:bottom w:val="single" w:sz="4" w:space="0" w:color="000000"/>
              <w:right w:val="single" w:sz="4" w:space="0" w:color="000000"/>
            </w:tcBorders>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421F72" w:rsidTr="00B3252A">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421F72" w:rsidRDefault="003C3710" w:rsidP="00E712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846" w:type="dxa"/>
            <w:tcBorders>
              <w:top w:val="nil"/>
              <w:left w:val="nil"/>
              <w:bottom w:val="single" w:sz="4" w:space="0" w:color="000000"/>
              <w:right w:val="single" w:sz="4" w:space="0" w:color="000000"/>
            </w:tcBorders>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421F72" w:rsidTr="00B3252A">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421F72" w:rsidRDefault="003C3710" w:rsidP="00E712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846" w:type="dxa"/>
            <w:tcBorders>
              <w:top w:val="nil"/>
              <w:left w:val="nil"/>
              <w:bottom w:val="single" w:sz="4" w:space="0" w:color="000000"/>
              <w:right w:val="single" w:sz="4" w:space="0" w:color="000000"/>
            </w:tcBorders>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1, 8, 15, 22, 29.</w:t>
            </w:r>
          </w:p>
        </w:tc>
      </w:tr>
      <w:tr w:rsidR="00421F72" w:rsidTr="00B3252A">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421F72" w:rsidRDefault="003C3710" w:rsidP="00E712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846" w:type="dxa"/>
            <w:tcBorders>
              <w:top w:val="nil"/>
              <w:left w:val="nil"/>
              <w:bottom w:val="single" w:sz="4" w:space="0" w:color="000000"/>
              <w:right w:val="single" w:sz="4" w:space="0" w:color="000000"/>
            </w:tcBorders>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6, 13, 20, 27.</w:t>
            </w:r>
          </w:p>
        </w:tc>
      </w:tr>
      <w:tr w:rsidR="00421F72" w:rsidTr="00B3252A">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421F72" w:rsidTr="00B3252A">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421F72" w:rsidRDefault="003C3710" w:rsidP="00E712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846" w:type="dxa"/>
            <w:tcBorders>
              <w:top w:val="nil"/>
              <w:left w:val="nil"/>
              <w:bottom w:val="single" w:sz="4" w:space="0" w:color="000000"/>
              <w:right w:val="single" w:sz="4" w:space="0" w:color="000000"/>
            </w:tcBorders>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3, 10, 17, 24, 31.</w:t>
            </w:r>
          </w:p>
        </w:tc>
      </w:tr>
      <w:tr w:rsidR="00421F72" w:rsidTr="00B3252A">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421F72" w:rsidRDefault="003C3710" w:rsidP="00E712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846" w:type="dxa"/>
            <w:tcBorders>
              <w:top w:val="nil"/>
              <w:left w:val="nil"/>
              <w:bottom w:val="single" w:sz="4" w:space="0" w:color="000000"/>
              <w:right w:val="single" w:sz="4" w:space="0" w:color="000000"/>
            </w:tcBorders>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7, 14, 21, 28.</w:t>
            </w:r>
          </w:p>
        </w:tc>
      </w:tr>
      <w:tr w:rsidR="00421F72" w:rsidTr="00B3252A">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421F72" w:rsidRDefault="003C3710" w:rsidP="00E712C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846" w:type="dxa"/>
            <w:tcBorders>
              <w:top w:val="nil"/>
              <w:left w:val="nil"/>
              <w:bottom w:val="single" w:sz="4" w:space="0" w:color="000000"/>
              <w:right w:val="single" w:sz="4" w:space="0" w:color="000000"/>
            </w:tcBorders>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bl>
    <w:p w:rsidR="00421F72" w:rsidRDefault="00421F72">
      <w:pPr>
        <w:pBdr>
          <w:top w:val="nil"/>
          <w:left w:val="nil"/>
          <w:bottom w:val="nil"/>
          <w:right w:val="nil"/>
          <w:between w:val="nil"/>
        </w:pBdr>
        <w:rPr>
          <w:rFonts w:ascii="Times New Roman" w:eastAsia="Times New Roman" w:hAnsi="Times New Roman" w:cs="Times New Roman"/>
          <w:b/>
          <w:color w:val="000000"/>
        </w:rPr>
      </w:pPr>
    </w:p>
    <w:tbl>
      <w:tblPr>
        <w:tblStyle w:val="a6"/>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5729"/>
        <w:gridCol w:w="1417"/>
        <w:gridCol w:w="1560"/>
      </w:tblGrid>
      <w:tr w:rsidR="00421F72">
        <w:trPr>
          <w:trHeight w:val="306"/>
        </w:trPr>
        <w:tc>
          <w:tcPr>
            <w:tcW w:w="10060" w:type="dxa"/>
            <w:gridSpan w:val="4"/>
            <w:shd w:val="clear" w:color="auto" w:fill="00B050"/>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421F72">
        <w:trPr>
          <w:trHeight w:val="306"/>
        </w:trPr>
        <w:tc>
          <w:tcPr>
            <w:tcW w:w="10060" w:type="dxa"/>
            <w:gridSpan w:val="4"/>
            <w:shd w:val="clear" w:color="auto" w:fill="00B050"/>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421F72">
        <w:trPr>
          <w:trHeight w:val="612"/>
        </w:trPr>
        <w:tc>
          <w:tcPr>
            <w:tcW w:w="1354" w:type="dxa"/>
            <w:shd w:val="clear" w:color="auto" w:fill="00B050"/>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729" w:type="dxa"/>
            <w:shd w:val="clear" w:color="auto" w:fill="00B050"/>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417" w:type="dxa"/>
            <w:shd w:val="clear" w:color="auto" w:fill="00B050"/>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560" w:type="dxa"/>
            <w:shd w:val="clear" w:color="auto" w:fill="00B050"/>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421F72">
        <w:trPr>
          <w:trHeight w:val="306"/>
        </w:trPr>
        <w:tc>
          <w:tcPr>
            <w:tcW w:w="1354"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729" w:type="dxa"/>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Toledo medio día con Catedral </w:t>
            </w:r>
          </w:p>
        </w:tc>
        <w:tc>
          <w:tcPr>
            <w:tcW w:w="1417"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560"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421F72">
        <w:trPr>
          <w:trHeight w:val="306"/>
        </w:trPr>
        <w:tc>
          <w:tcPr>
            <w:tcW w:w="1354" w:type="dxa"/>
            <w:vMerge w:val="restart"/>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729" w:type="dxa"/>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7"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560"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421F72">
        <w:trPr>
          <w:trHeight w:val="191"/>
        </w:trPr>
        <w:tc>
          <w:tcPr>
            <w:tcW w:w="1354" w:type="dxa"/>
            <w:vMerge/>
            <w:shd w:val="clear" w:color="auto" w:fill="auto"/>
            <w:vAlign w:val="center"/>
          </w:tcPr>
          <w:p w:rsidR="00421F72" w:rsidRDefault="00421F7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29" w:type="dxa"/>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7"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560"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421F72">
        <w:trPr>
          <w:trHeight w:val="306"/>
        </w:trPr>
        <w:tc>
          <w:tcPr>
            <w:tcW w:w="1354" w:type="dxa"/>
            <w:vMerge/>
            <w:shd w:val="clear" w:color="auto" w:fill="auto"/>
            <w:vAlign w:val="center"/>
          </w:tcPr>
          <w:p w:rsidR="00421F72" w:rsidRDefault="00421F7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29" w:type="dxa"/>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7"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560"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421F72">
        <w:trPr>
          <w:trHeight w:val="306"/>
        </w:trPr>
        <w:tc>
          <w:tcPr>
            <w:tcW w:w="1354" w:type="dxa"/>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Brujas</w:t>
            </w:r>
          </w:p>
        </w:tc>
        <w:tc>
          <w:tcPr>
            <w:tcW w:w="5729" w:type="dxa"/>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7"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560"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421F72">
        <w:trPr>
          <w:trHeight w:val="306"/>
        </w:trPr>
        <w:tc>
          <w:tcPr>
            <w:tcW w:w="1354" w:type="dxa"/>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5729" w:type="dxa"/>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Voledam</w:t>
            </w:r>
            <w:proofErr w:type="spellEnd"/>
            <w:r>
              <w:rPr>
                <w:rFonts w:ascii="Times New Roman" w:eastAsia="Times New Roman" w:hAnsi="Times New Roman" w:cs="Times New Roman"/>
                <w:color w:val="000000"/>
              </w:rPr>
              <w:t xml:space="preserve"> </w:t>
            </w:r>
          </w:p>
        </w:tc>
        <w:tc>
          <w:tcPr>
            <w:tcW w:w="1417"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560"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421F72">
        <w:trPr>
          <w:trHeight w:val="306"/>
        </w:trPr>
        <w:tc>
          <w:tcPr>
            <w:tcW w:w="1354" w:type="dxa"/>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5729" w:type="dxa"/>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de noche </w:t>
            </w:r>
          </w:p>
        </w:tc>
        <w:tc>
          <w:tcPr>
            <w:tcW w:w="1417"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560"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421F72">
        <w:trPr>
          <w:trHeight w:val="306"/>
        </w:trPr>
        <w:tc>
          <w:tcPr>
            <w:tcW w:w="1354"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729" w:type="dxa"/>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7"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560"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421F72">
        <w:trPr>
          <w:trHeight w:val="306"/>
        </w:trPr>
        <w:tc>
          <w:tcPr>
            <w:tcW w:w="1354" w:type="dxa"/>
            <w:vMerge w:val="restart"/>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729" w:type="dxa"/>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7"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60"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421F72">
        <w:trPr>
          <w:trHeight w:val="306"/>
        </w:trPr>
        <w:tc>
          <w:tcPr>
            <w:tcW w:w="1354" w:type="dxa"/>
            <w:vMerge/>
            <w:shd w:val="clear" w:color="auto" w:fill="auto"/>
            <w:vAlign w:val="center"/>
          </w:tcPr>
          <w:p w:rsidR="00421F72" w:rsidRDefault="00421F7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29" w:type="dxa"/>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7"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560"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421F72">
        <w:trPr>
          <w:trHeight w:val="306"/>
        </w:trPr>
        <w:tc>
          <w:tcPr>
            <w:tcW w:w="1354" w:type="dxa"/>
            <w:vMerge w:val="restart"/>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729" w:type="dxa"/>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7"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60"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421F72">
        <w:trPr>
          <w:trHeight w:val="231"/>
        </w:trPr>
        <w:tc>
          <w:tcPr>
            <w:tcW w:w="1354" w:type="dxa"/>
            <w:vMerge/>
            <w:shd w:val="clear" w:color="auto" w:fill="auto"/>
            <w:vAlign w:val="center"/>
          </w:tcPr>
          <w:p w:rsidR="00421F72" w:rsidRDefault="00421F7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29" w:type="dxa"/>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417"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560"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421F72">
        <w:trPr>
          <w:trHeight w:val="306"/>
        </w:trPr>
        <w:tc>
          <w:tcPr>
            <w:tcW w:w="1354" w:type="dxa"/>
            <w:vMerge/>
            <w:shd w:val="clear" w:color="auto" w:fill="auto"/>
            <w:vAlign w:val="center"/>
          </w:tcPr>
          <w:p w:rsidR="00421F72" w:rsidRDefault="00421F7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29" w:type="dxa"/>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417"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560"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421F72">
        <w:trPr>
          <w:trHeight w:val="306"/>
        </w:trPr>
        <w:tc>
          <w:tcPr>
            <w:tcW w:w="1354" w:type="dxa"/>
            <w:vMerge/>
            <w:shd w:val="clear" w:color="auto" w:fill="auto"/>
            <w:vAlign w:val="center"/>
          </w:tcPr>
          <w:p w:rsidR="00421F72" w:rsidRDefault="00421F7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29" w:type="dxa"/>
            <w:shd w:val="clear" w:color="auto" w:fill="auto"/>
            <w:vAlign w:val="center"/>
          </w:tcPr>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17"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560" w:type="dxa"/>
            <w:shd w:val="clear" w:color="auto" w:fill="auto"/>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421F72" w:rsidRDefault="003C3710">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Pr>
          <w:rFonts w:ascii="Times New Roman" w:eastAsia="Times New Roman" w:hAnsi="Times New Roman" w:cs="Times New Roman"/>
          <w:i/>
          <w:sz w:val="20"/>
          <w:szCs w:val="20"/>
        </w:rPr>
        <w:t>25</w:t>
      </w:r>
      <w:r>
        <w:rPr>
          <w:rFonts w:ascii="Times New Roman" w:eastAsia="Times New Roman" w:hAnsi="Times New Roman" w:cs="Times New Roman"/>
          <w:i/>
          <w:color w:val="000000"/>
          <w:sz w:val="20"/>
          <w:szCs w:val="20"/>
        </w:rPr>
        <w:t xml:space="preserve"> días para la salida del circuito.</w:t>
      </w:r>
      <w:r>
        <w:rPr>
          <w:rFonts w:ascii="Times New Roman" w:eastAsia="Times New Roman" w:hAnsi="Times New Roman" w:cs="Times New Roman"/>
        </w:rPr>
        <w:t xml:space="preserve"> </w:t>
      </w:r>
      <w:r>
        <w:rPr>
          <w:rFonts w:ascii="Times New Roman" w:eastAsia="Times New Roman" w:hAnsi="Times New Roman" w:cs="Times New Roman"/>
          <w:i/>
          <w:color w:val="000000"/>
          <w:sz w:val="20"/>
          <w:szCs w:val="20"/>
        </w:rPr>
        <w:t xml:space="preserve">Los valores en dólares </w:t>
      </w:r>
      <w:r>
        <w:rPr>
          <w:rFonts w:ascii="Times New Roman" w:eastAsia="Times New Roman" w:hAnsi="Times New Roman" w:cs="Times New Roman"/>
          <w:i/>
          <w:color w:val="000000"/>
          <w:sz w:val="20"/>
          <w:szCs w:val="20"/>
        </w:rPr>
        <w:lastRenderedPageBreak/>
        <w:t>americanos (USD), aplican siempre y cuando se paguen desde origen, se podrán reservar las excursiones opcionales, directamente en destino, el pago se debe realizar en EUROS y/o con tarjeta de crédito (sujeto a disponibilidad y tarifa).</w:t>
      </w:r>
    </w:p>
    <w:p w:rsidR="00421F72" w:rsidRDefault="003C3710">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0B050"/>
            <w:u w:val="single"/>
          </w:rPr>
          <w:t>aquí</w:t>
        </w:r>
      </w:hyperlink>
      <w:r>
        <w:rPr>
          <w:rFonts w:ascii="Times New Roman" w:eastAsia="Times New Roman" w:hAnsi="Times New Roman" w:cs="Times New Roman"/>
          <w:b/>
          <w:color w:val="000000"/>
        </w:rPr>
        <w:t xml:space="preserve"> puedes ver las descripciones de las excursiones opcionales:</w:t>
      </w:r>
    </w:p>
    <w:p w:rsidR="00421F72" w:rsidRDefault="003C3710">
      <w:pPr>
        <w:pBdr>
          <w:top w:val="nil"/>
          <w:left w:val="nil"/>
          <w:bottom w:val="nil"/>
          <w:right w:val="nil"/>
          <w:between w:val="nil"/>
        </w:pBdr>
        <w:jc w:val="center"/>
        <w:rPr>
          <w:rFonts w:ascii="Times New Roman" w:eastAsia="Times New Roman" w:hAnsi="Times New Roman" w:cs="Times New Roman"/>
          <w:b/>
          <w:color w:val="000000"/>
        </w:rPr>
      </w:pPr>
      <w:bookmarkStart w:id="2" w:name="_heading=h.tyjcwt" w:colFirst="0" w:colLast="0"/>
      <w:bookmarkEnd w:id="2"/>
      <w:r>
        <w:rPr>
          <w:rFonts w:ascii="Times New Roman" w:eastAsia="Times New Roman" w:hAnsi="Times New Roman" w:cs="Times New Roman"/>
          <w:b/>
          <w:noProof/>
          <w:color w:val="000000"/>
          <w:lang w:val="en-US"/>
        </w:rPr>
        <w:drawing>
          <wp:inline distT="0" distB="0" distL="0" distR="0">
            <wp:extent cx="1492558" cy="1575125"/>
            <wp:effectExtent l="0" t="0" r="0" b="0"/>
            <wp:docPr id="16341442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765"/>
                    <a:stretch>
                      <a:fillRect/>
                    </a:stretch>
                  </pic:blipFill>
                  <pic:spPr>
                    <a:xfrm>
                      <a:off x="0" y="0"/>
                      <a:ext cx="1492558" cy="1575125"/>
                    </a:xfrm>
                    <a:prstGeom prst="rect">
                      <a:avLst/>
                    </a:prstGeom>
                    <a:ln/>
                  </pic:spPr>
                </pic:pic>
              </a:graphicData>
            </a:graphic>
          </wp:inline>
        </w:drawing>
      </w:r>
    </w:p>
    <w:tbl>
      <w:tblPr>
        <w:tblStyle w:val="a7"/>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080"/>
      </w:tblGrid>
      <w:tr w:rsidR="00421F72" w:rsidTr="00BB76BD">
        <w:trPr>
          <w:trHeight w:val="280"/>
          <w:jc w:val="center"/>
        </w:trPr>
        <w:tc>
          <w:tcPr>
            <w:tcW w:w="9493" w:type="dxa"/>
            <w:gridSpan w:val="2"/>
            <w:shd w:val="clear" w:color="auto" w:fill="00B050"/>
            <w:tcMar>
              <w:top w:w="0" w:type="dxa"/>
              <w:left w:w="115" w:type="dxa"/>
              <w:bottom w:w="0" w:type="dxa"/>
              <w:right w:w="115" w:type="dxa"/>
            </w:tcMar>
            <w:vAlign w:val="bottom"/>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421F72" w:rsidTr="00BB76BD">
        <w:trPr>
          <w:trHeight w:val="323"/>
          <w:jc w:val="center"/>
        </w:trPr>
        <w:tc>
          <w:tcPr>
            <w:tcW w:w="1413" w:type="dxa"/>
            <w:shd w:val="clear" w:color="auto" w:fill="auto"/>
            <w:tcMar>
              <w:top w:w="0" w:type="dxa"/>
              <w:left w:w="115" w:type="dxa"/>
              <w:bottom w:w="0" w:type="dxa"/>
              <w:right w:w="115" w:type="dxa"/>
            </w:tcMar>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080" w:type="dxa"/>
            <w:shd w:val="clear" w:color="auto" w:fill="auto"/>
            <w:tcMar>
              <w:top w:w="0" w:type="dxa"/>
              <w:left w:w="115" w:type="dxa"/>
              <w:bottom w:w="0" w:type="dxa"/>
              <w:right w:w="115" w:type="dxa"/>
            </w:tcMar>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421F72" w:rsidTr="00BB76BD">
        <w:trPr>
          <w:trHeight w:val="247"/>
          <w:jc w:val="center"/>
        </w:trPr>
        <w:tc>
          <w:tcPr>
            <w:tcW w:w="1413" w:type="dxa"/>
            <w:shd w:val="clear" w:color="auto" w:fill="auto"/>
            <w:tcMar>
              <w:top w:w="0" w:type="dxa"/>
              <w:left w:w="115" w:type="dxa"/>
              <w:bottom w:w="0" w:type="dxa"/>
              <w:right w:w="115" w:type="dxa"/>
            </w:tcMar>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080" w:type="dxa"/>
            <w:shd w:val="clear" w:color="auto" w:fill="auto"/>
            <w:tcMar>
              <w:top w:w="0" w:type="dxa"/>
              <w:left w:w="115" w:type="dxa"/>
              <w:bottom w:w="0" w:type="dxa"/>
              <w:right w:w="115" w:type="dxa"/>
            </w:tcMar>
            <w:vAlign w:val="center"/>
          </w:tcPr>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Aeropuerto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r w:rsidR="00421F72" w:rsidRPr="0011726C" w:rsidTr="00BB76BD">
        <w:trPr>
          <w:trHeight w:val="247"/>
          <w:jc w:val="center"/>
        </w:trPr>
        <w:tc>
          <w:tcPr>
            <w:tcW w:w="1413" w:type="dxa"/>
            <w:shd w:val="clear" w:color="auto" w:fill="auto"/>
            <w:tcMar>
              <w:top w:w="0" w:type="dxa"/>
              <w:left w:w="115" w:type="dxa"/>
              <w:bottom w:w="0" w:type="dxa"/>
              <w:right w:w="115" w:type="dxa"/>
            </w:tcMar>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8080" w:type="dxa"/>
            <w:shd w:val="clear" w:color="auto" w:fill="auto"/>
            <w:tcMar>
              <w:top w:w="0" w:type="dxa"/>
              <w:left w:w="115" w:type="dxa"/>
              <w:bottom w:w="0" w:type="dxa"/>
              <w:right w:w="115" w:type="dxa"/>
            </w:tcMar>
            <w:vAlign w:val="center"/>
          </w:tcPr>
          <w:p w:rsidR="00421F72" w:rsidRPr="005968B0"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968B0">
              <w:rPr>
                <w:rFonts w:ascii="Times New Roman" w:eastAsia="Times New Roman" w:hAnsi="Times New Roman" w:cs="Times New Roman"/>
                <w:color w:val="000000"/>
                <w:lang w:val="en-US"/>
              </w:rPr>
              <w:t xml:space="preserve">B&amp;B Centre </w:t>
            </w:r>
            <w:proofErr w:type="spellStart"/>
            <w:r w:rsidRPr="005968B0">
              <w:rPr>
                <w:rFonts w:ascii="Times New Roman" w:eastAsia="Times New Roman" w:hAnsi="Times New Roman" w:cs="Times New Roman"/>
                <w:color w:val="000000"/>
                <w:lang w:val="en-US"/>
              </w:rPr>
              <w:t>Gare</w:t>
            </w:r>
            <w:proofErr w:type="spellEnd"/>
            <w:r w:rsidRPr="005968B0">
              <w:rPr>
                <w:rFonts w:ascii="Times New Roman" w:eastAsia="Times New Roman" w:hAnsi="Times New Roman" w:cs="Times New Roman"/>
                <w:color w:val="000000"/>
                <w:lang w:val="en-US"/>
              </w:rPr>
              <w:t xml:space="preserve"> St Jean / Best Hotel </w:t>
            </w:r>
            <w:proofErr w:type="spellStart"/>
            <w:r w:rsidRPr="005968B0">
              <w:rPr>
                <w:rFonts w:ascii="Times New Roman" w:eastAsia="Times New Roman" w:hAnsi="Times New Roman" w:cs="Times New Roman"/>
                <w:color w:val="000000"/>
                <w:lang w:val="en-US"/>
              </w:rPr>
              <w:t>Sud</w:t>
            </w:r>
            <w:proofErr w:type="spellEnd"/>
            <w:r w:rsidRPr="005968B0">
              <w:rPr>
                <w:rFonts w:ascii="Times New Roman" w:eastAsia="Times New Roman" w:hAnsi="Times New Roman" w:cs="Times New Roman"/>
                <w:color w:val="000000"/>
                <w:lang w:val="en-US"/>
              </w:rPr>
              <w:t xml:space="preserve"> / B&amp;B </w:t>
            </w:r>
            <w:proofErr w:type="spellStart"/>
            <w:r w:rsidRPr="005968B0">
              <w:rPr>
                <w:rFonts w:ascii="Times New Roman" w:eastAsia="Times New Roman" w:hAnsi="Times New Roman" w:cs="Times New Roman"/>
                <w:color w:val="000000"/>
                <w:lang w:val="en-US"/>
              </w:rPr>
              <w:t>Bassins</w:t>
            </w:r>
            <w:proofErr w:type="spellEnd"/>
            <w:r w:rsidRPr="005968B0">
              <w:rPr>
                <w:rFonts w:ascii="Times New Roman" w:eastAsia="Times New Roman" w:hAnsi="Times New Roman" w:cs="Times New Roman"/>
                <w:color w:val="000000"/>
                <w:lang w:val="en-US"/>
              </w:rPr>
              <w:t xml:space="preserve"> à </w:t>
            </w:r>
            <w:proofErr w:type="spellStart"/>
            <w:r w:rsidRPr="005968B0">
              <w:rPr>
                <w:rFonts w:ascii="Times New Roman" w:eastAsia="Times New Roman" w:hAnsi="Times New Roman" w:cs="Times New Roman"/>
                <w:color w:val="000000"/>
                <w:lang w:val="en-US"/>
              </w:rPr>
              <w:t>Flot</w:t>
            </w:r>
            <w:proofErr w:type="spellEnd"/>
            <w:r w:rsidRPr="005968B0">
              <w:rPr>
                <w:rFonts w:ascii="Times New Roman" w:eastAsia="Times New Roman" w:hAnsi="Times New Roman" w:cs="Times New Roman"/>
                <w:color w:val="000000"/>
                <w:lang w:val="en-US"/>
              </w:rPr>
              <w:t xml:space="preserve"> / Ace </w:t>
            </w:r>
            <w:proofErr w:type="spellStart"/>
            <w:r w:rsidRPr="005968B0">
              <w:rPr>
                <w:rFonts w:ascii="Times New Roman" w:eastAsia="Times New Roman" w:hAnsi="Times New Roman" w:cs="Times New Roman"/>
                <w:color w:val="000000"/>
                <w:lang w:val="en-US"/>
              </w:rPr>
              <w:t>Cestas</w:t>
            </w:r>
            <w:proofErr w:type="spellEnd"/>
            <w:r w:rsidRPr="005968B0">
              <w:rPr>
                <w:rFonts w:ascii="Times New Roman" w:eastAsia="Times New Roman" w:hAnsi="Times New Roman" w:cs="Times New Roman"/>
                <w:color w:val="000000"/>
                <w:lang w:val="en-US"/>
              </w:rPr>
              <w:t xml:space="preserve"> / B&amp;B Hotel Merignac de Ville / B&amp;B </w:t>
            </w:r>
            <w:proofErr w:type="spellStart"/>
            <w:r w:rsidRPr="005968B0">
              <w:rPr>
                <w:rFonts w:ascii="Times New Roman" w:eastAsia="Times New Roman" w:hAnsi="Times New Roman" w:cs="Times New Roman"/>
                <w:color w:val="000000"/>
                <w:lang w:val="en-US"/>
              </w:rPr>
              <w:t>Mios</w:t>
            </w:r>
            <w:proofErr w:type="spellEnd"/>
            <w:r w:rsidRPr="005968B0">
              <w:rPr>
                <w:rFonts w:ascii="Times New Roman" w:eastAsia="Times New Roman" w:hAnsi="Times New Roman" w:cs="Times New Roman"/>
                <w:color w:val="000000"/>
                <w:lang w:val="en-US"/>
              </w:rPr>
              <w:t>.</w:t>
            </w:r>
          </w:p>
        </w:tc>
      </w:tr>
      <w:tr w:rsidR="00421F72" w:rsidRPr="0011726C" w:rsidTr="00BB76BD">
        <w:trPr>
          <w:trHeight w:val="247"/>
          <w:jc w:val="center"/>
        </w:trPr>
        <w:tc>
          <w:tcPr>
            <w:tcW w:w="1413" w:type="dxa"/>
            <w:shd w:val="clear" w:color="auto" w:fill="auto"/>
            <w:tcMar>
              <w:top w:w="0" w:type="dxa"/>
              <w:left w:w="115" w:type="dxa"/>
              <w:bottom w:w="0" w:type="dxa"/>
              <w:right w:w="115" w:type="dxa"/>
            </w:tcMar>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080" w:type="dxa"/>
            <w:shd w:val="clear" w:color="auto" w:fill="auto"/>
            <w:tcMar>
              <w:top w:w="0" w:type="dxa"/>
              <w:left w:w="115" w:type="dxa"/>
              <w:bottom w:w="0" w:type="dxa"/>
              <w:right w:w="115" w:type="dxa"/>
            </w:tcMar>
            <w:vAlign w:val="center"/>
          </w:tcPr>
          <w:p w:rsidR="00421F72" w:rsidRPr="005968B0"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968B0">
              <w:rPr>
                <w:rFonts w:ascii="Times New Roman" w:eastAsia="Times New Roman" w:hAnsi="Times New Roman" w:cs="Times New Roman"/>
                <w:color w:val="000000"/>
                <w:lang w:val="en-US"/>
              </w:rPr>
              <w:t xml:space="preserve">Campanile Paris Est Porte De </w:t>
            </w:r>
            <w:proofErr w:type="spellStart"/>
            <w:r w:rsidRPr="005968B0">
              <w:rPr>
                <w:rFonts w:ascii="Times New Roman" w:eastAsia="Times New Roman" w:hAnsi="Times New Roman" w:cs="Times New Roman"/>
                <w:color w:val="000000"/>
                <w:lang w:val="en-US"/>
              </w:rPr>
              <w:t>Bagnolet</w:t>
            </w:r>
            <w:proofErr w:type="spellEnd"/>
            <w:r w:rsidRPr="005968B0">
              <w:rPr>
                <w:rFonts w:ascii="Times New Roman" w:eastAsia="Times New Roman" w:hAnsi="Times New Roman" w:cs="Times New Roman"/>
                <w:color w:val="000000"/>
                <w:lang w:val="en-US"/>
              </w:rPr>
              <w:t xml:space="preserve"> / Campanile </w:t>
            </w:r>
            <w:proofErr w:type="spellStart"/>
            <w:r w:rsidRPr="005968B0">
              <w:rPr>
                <w:rFonts w:ascii="Times New Roman" w:eastAsia="Times New Roman" w:hAnsi="Times New Roman" w:cs="Times New Roman"/>
                <w:color w:val="000000"/>
                <w:lang w:val="en-US"/>
              </w:rPr>
              <w:t>Roissy</w:t>
            </w:r>
            <w:proofErr w:type="spellEnd"/>
            <w:r w:rsidRPr="005968B0">
              <w:rPr>
                <w:rFonts w:ascii="Times New Roman" w:eastAsia="Times New Roman" w:hAnsi="Times New Roman" w:cs="Times New Roman"/>
                <w:color w:val="000000"/>
                <w:lang w:val="en-US"/>
              </w:rPr>
              <w:t xml:space="preserve"> / Campanile </w:t>
            </w:r>
            <w:proofErr w:type="spellStart"/>
            <w:r w:rsidRPr="005968B0">
              <w:rPr>
                <w:rFonts w:ascii="Times New Roman" w:eastAsia="Times New Roman" w:hAnsi="Times New Roman" w:cs="Times New Roman"/>
                <w:color w:val="000000"/>
                <w:lang w:val="en-US"/>
              </w:rPr>
              <w:t>Ouest</w:t>
            </w:r>
            <w:proofErr w:type="spellEnd"/>
            <w:r w:rsidRPr="005968B0">
              <w:rPr>
                <w:rFonts w:ascii="Times New Roman" w:eastAsia="Times New Roman" w:hAnsi="Times New Roman" w:cs="Times New Roman"/>
                <w:color w:val="000000"/>
                <w:lang w:val="en-US"/>
              </w:rPr>
              <w:t xml:space="preserve"> - Pont de </w:t>
            </w:r>
            <w:proofErr w:type="spellStart"/>
            <w:r w:rsidRPr="005968B0">
              <w:rPr>
                <w:rFonts w:ascii="Times New Roman" w:eastAsia="Times New Roman" w:hAnsi="Times New Roman" w:cs="Times New Roman"/>
                <w:color w:val="000000"/>
                <w:lang w:val="en-US"/>
              </w:rPr>
              <w:t>Suresnes</w:t>
            </w:r>
            <w:proofErr w:type="spellEnd"/>
            <w:r w:rsidRPr="005968B0">
              <w:rPr>
                <w:rFonts w:ascii="Times New Roman" w:eastAsia="Times New Roman" w:hAnsi="Times New Roman" w:cs="Times New Roman"/>
                <w:color w:val="000000"/>
                <w:lang w:val="en-US"/>
              </w:rPr>
              <w:t xml:space="preserve"> / Hotel </w:t>
            </w:r>
            <w:proofErr w:type="spellStart"/>
            <w:r w:rsidRPr="005968B0">
              <w:rPr>
                <w:rFonts w:ascii="Times New Roman" w:eastAsia="Times New Roman" w:hAnsi="Times New Roman" w:cs="Times New Roman"/>
                <w:color w:val="000000"/>
                <w:lang w:val="en-US"/>
              </w:rPr>
              <w:t>Kyriad</w:t>
            </w:r>
            <w:proofErr w:type="spellEnd"/>
            <w:r w:rsidRPr="005968B0">
              <w:rPr>
                <w:rFonts w:ascii="Times New Roman" w:eastAsia="Times New Roman" w:hAnsi="Times New Roman" w:cs="Times New Roman"/>
                <w:color w:val="000000"/>
                <w:lang w:val="en-US"/>
              </w:rPr>
              <w:t xml:space="preserve"> Nord – </w:t>
            </w:r>
            <w:proofErr w:type="spellStart"/>
            <w:r w:rsidRPr="005968B0">
              <w:rPr>
                <w:rFonts w:ascii="Times New Roman" w:eastAsia="Times New Roman" w:hAnsi="Times New Roman" w:cs="Times New Roman"/>
                <w:color w:val="000000"/>
                <w:lang w:val="en-US"/>
              </w:rPr>
              <w:t>Ecouen</w:t>
            </w:r>
            <w:proofErr w:type="spellEnd"/>
            <w:r w:rsidRPr="005968B0">
              <w:rPr>
                <w:rFonts w:ascii="Times New Roman" w:eastAsia="Times New Roman" w:hAnsi="Times New Roman" w:cs="Times New Roman"/>
                <w:color w:val="000000"/>
                <w:lang w:val="en-US"/>
              </w:rPr>
              <w:t xml:space="preserve"> / Hotel Ibis Budget </w:t>
            </w:r>
            <w:proofErr w:type="spellStart"/>
            <w:r w:rsidRPr="005968B0">
              <w:rPr>
                <w:rFonts w:ascii="Times New Roman" w:eastAsia="Times New Roman" w:hAnsi="Times New Roman" w:cs="Times New Roman"/>
                <w:color w:val="000000"/>
                <w:lang w:val="en-US"/>
              </w:rPr>
              <w:t>Fresnes</w:t>
            </w:r>
            <w:proofErr w:type="spellEnd"/>
            <w:r w:rsidRPr="005968B0">
              <w:rPr>
                <w:rFonts w:ascii="Times New Roman" w:eastAsia="Times New Roman" w:hAnsi="Times New Roman" w:cs="Times New Roman"/>
                <w:color w:val="000000"/>
                <w:lang w:val="en-US"/>
              </w:rPr>
              <w:t xml:space="preserve"> / Hotel Restaurant Campanile </w:t>
            </w:r>
            <w:proofErr w:type="spellStart"/>
            <w:r w:rsidRPr="005968B0">
              <w:rPr>
                <w:rFonts w:ascii="Times New Roman" w:eastAsia="Times New Roman" w:hAnsi="Times New Roman" w:cs="Times New Roman"/>
                <w:color w:val="000000"/>
                <w:lang w:val="en-US"/>
              </w:rPr>
              <w:t>Morangis</w:t>
            </w:r>
            <w:proofErr w:type="spellEnd"/>
            <w:r w:rsidRPr="005968B0">
              <w:rPr>
                <w:rFonts w:ascii="Times New Roman" w:eastAsia="Times New Roman" w:hAnsi="Times New Roman" w:cs="Times New Roman"/>
                <w:color w:val="000000"/>
                <w:lang w:val="en-US"/>
              </w:rPr>
              <w:t xml:space="preserve"> </w:t>
            </w:r>
            <w:proofErr w:type="spellStart"/>
            <w:r w:rsidRPr="005968B0">
              <w:rPr>
                <w:rFonts w:ascii="Times New Roman" w:eastAsia="Times New Roman" w:hAnsi="Times New Roman" w:cs="Times New Roman"/>
                <w:color w:val="000000"/>
                <w:lang w:val="en-US"/>
              </w:rPr>
              <w:t>Orly</w:t>
            </w:r>
            <w:proofErr w:type="spellEnd"/>
            <w:r w:rsidRPr="005968B0">
              <w:rPr>
                <w:rFonts w:ascii="Times New Roman" w:eastAsia="Times New Roman" w:hAnsi="Times New Roman" w:cs="Times New Roman"/>
                <w:color w:val="000000"/>
                <w:lang w:val="en-US"/>
              </w:rPr>
              <w:t xml:space="preserve"> / Hotel Restaurant Campanile Argenteuil / B&amp;B HOTEL Paris Est </w:t>
            </w:r>
            <w:proofErr w:type="spellStart"/>
            <w:r w:rsidRPr="005968B0">
              <w:rPr>
                <w:rFonts w:ascii="Times New Roman" w:eastAsia="Times New Roman" w:hAnsi="Times New Roman" w:cs="Times New Roman"/>
                <w:color w:val="000000"/>
                <w:lang w:val="en-US"/>
              </w:rPr>
              <w:t>Bobigny</w:t>
            </w:r>
            <w:proofErr w:type="spellEnd"/>
            <w:r w:rsidRPr="005968B0">
              <w:rPr>
                <w:rFonts w:ascii="Times New Roman" w:eastAsia="Times New Roman" w:hAnsi="Times New Roman" w:cs="Times New Roman"/>
                <w:color w:val="000000"/>
                <w:lang w:val="en-US"/>
              </w:rPr>
              <w:t xml:space="preserve"> </w:t>
            </w:r>
            <w:proofErr w:type="spellStart"/>
            <w:r w:rsidRPr="005968B0">
              <w:rPr>
                <w:rFonts w:ascii="Times New Roman" w:eastAsia="Times New Roman" w:hAnsi="Times New Roman" w:cs="Times New Roman"/>
                <w:color w:val="000000"/>
                <w:lang w:val="en-US"/>
              </w:rPr>
              <w:t>Université</w:t>
            </w:r>
            <w:proofErr w:type="spellEnd"/>
            <w:r w:rsidRPr="005968B0">
              <w:rPr>
                <w:rFonts w:ascii="Times New Roman" w:eastAsia="Times New Roman" w:hAnsi="Times New Roman" w:cs="Times New Roman"/>
                <w:color w:val="000000"/>
                <w:lang w:val="en-US"/>
              </w:rPr>
              <w:t>.</w:t>
            </w:r>
          </w:p>
        </w:tc>
      </w:tr>
      <w:tr w:rsidR="00421F72" w:rsidRPr="0011726C" w:rsidTr="00BB76BD">
        <w:trPr>
          <w:trHeight w:val="247"/>
          <w:jc w:val="center"/>
        </w:trPr>
        <w:tc>
          <w:tcPr>
            <w:tcW w:w="1413" w:type="dxa"/>
            <w:shd w:val="clear" w:color="auto" w:fill="auto"/>
            <w:tcMar>
              <w:top w:w="0" w:type="dxa"/>
              <w:left w:w="115" w:type="dxa"/>
              <w:bottom w:w="0" w:type="dxa"/>
              <w:right w:w="115" w:type="dxa"/>
            </w:tcMar>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8080" w:type="dxa"/>
            <w:shd w:val="clear" w:color="auto" w:fill="auto"/>
            <w:tcMar>
              <w:top w:w="0" w:type="dxa"/>
              <w:left w:w="115" w:type="dxa"/>
              <w:bottom w:w="0" w:type="dxa"/>
              <w:right w:w="115" w:type="dxa"/>
            </w:tcMar>
            <w:vAlign w:val="center"/>
          </w:tcPr>
          <w:p w:rsidR="00421F72" w:rsidRPr="005968B0"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968B0">
              <w:rPr>
                <w:rFonts w:ascii="Times New Roman" w:eastAsia="Times New Roman" w:hAnsi="Times New Roman" w:cs="Times New Roman"/>
                <w:color w:val="000000"/>
                <w:lang w:val="en-US"/>
              </w:rPr>
              <w:t xml:space="preserve">Campanile Delft / NH Schiphol Airport / Holiday Inn Express Almere / Ibis Styles Almere / Holiday Inn Express Utrecht </w:t>
            </w:r>
            <w:proofErr w:type="spellStart"/>
            <w:r w:rsidRPr="005968B0">
              <w:rPr>
                <w:rFonts w:ascii="Times New Roman" w:eastAsia="Times New Roman" w:hAnsi="Times New Roman" w:cs="Times New Roman"/>
                <w:color w:val="000000"/>
                <w:lang w:val="en-US"/>
              </w:rPr>
              <w:t>Papendorp</w:t>
            </w:r>
            <w:proofErr w:type="spellEnd"/>
            <w:r w:rsidRPr="005968B0">
              <w:rPr>
                <w:rFonts w:ascii="Times New Roman" w:eastAsia="Times New Roman" w:hAnsi="Times New Roman" w:cs="Times New Roman"/>
                <w:color w:val="000000"/>
                <w:lang w:val="en-US"/>
              </w:rPr>
              <w:t xml:space="preserve">. </w:t>
            </w:r>
          </w:p>
        </w:tc>
      </w:tr>
      <w:tr w:rsidR="00421F72" w:rsidRPr="0011726C" w:rsidTr="00BB76BD">
        <w:trPr>
          <w:trHeight w:val="247"/>
          <w:jc w:val="center"/>
        </w:trPr>
        <w:tc>
          <w:tcPr>
            <w:tcW w:w="1413" w:type="dxa"/>
            <w:shd w:val="clear" w:color="auto" w:fill="auto"/>
            <w:tcMar>
              <w:top w:w="0" w:type="dxa"/>
              <w:left w:w="115" w:type="dxa"/>
              <w:bottom w:w="0" w:type="dxa"/>
              <w:right w:w="115" w:type="dxa"/>
            </w:tcMar>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080" w:type="dxa"/>
            <w:shd w:val="clear" w:color="auto" w:fill="auto"/>
            <w:tcMar>
              <w:top w:w="0" w:type="dxa"/>
              <w:left w:w="115" w:type="dxa"/>
              <w:bottom w:w="0" w:type="dxa"/>
              <w:right w:w="115" w:type="dxa"/>
            </w:tcMar>
            <w:vAlign w:val="center"/>
          </w:tcPr>
          <w:p w:rsidR="00421F72" w:rsidRPr="005968B0"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5968B0">
              <w:rPr>
                <w:rFonts w:ascii="Times New Roman" w:eastAsia="Times New Roman" w:hAnsi="Times New Roman" w:cs="Times New Roman"/>
                <w:color w:val="000000"/>
                <w:lang w:val="en-US"/>
              </w:rPr>
              <w:t>Achat</w:t>
            </w:r>
            <w:proofErr w:type="spellEnd"/>
            <w:r w:rsidRPr="005968B0">
              <w:rPr>
                <w:rFonts w:ascii="Times New Roman" w:eastAsia="Times New Roman" w:hAnsi="Times New Roman" w:cs="Times New Roman"/>
                <w:color w:val="000000"/>
                <w:lang w:val="en-US"/>
              </w:rPr>
              <w:t xml:space="preserve"> Airport / </w:t>
            </w:r>
            <w:proofErr w:type="spellStart"/>
            <w:r w:rsidRPr="005968B0">
              <w:rPr>
                <w:rFonts w:ascii="Times New Roman" w:eastAsia="Times New Roman" w:hAnsi="Times New Roman" w:cs="Times New Roman"/>
                <w:color w:val="000000"/>
                <w:lang w:val="en-US"/>
              </w:rPr>
              <w:t>Achat</w:t>
            </w:r>
            <w:proofErr w:type="spellEnd"/>
            <w:r w:rsidRPr="005968B0">
              <w:rPr>
                <w:rFonts w:ascii="Times New Roman" w:eastAsia="Times New Roman" w:hAnsi="Times New Roman" w:cs="Times New Roman"/>
                <w:color w:val="000000"/>
                <w:lang w:val="en-US"/>
              </w:rPr>
              <w:t xml:space="preserve"> Wiesbaden City / NH Airport West / </w:t>
            </w:r>
            <w:proofErr w:type="spellStart"/>
            <w:r w:rsidRPr="005968B0">
              <w:rPr>
                <w:rFonts w:ascii="Times New Roman" w:eastAsia="Times New Roman" w:hAnsi="Times New Roman" w:cs="Times New Roman"/>
                <w:color w:val="000000"/>
                <w:lang w:val="en-US"/>
              </w:rPr>
              <w:t>Mercure</w:t>
            </w:r>
            <w:proofErr w:type="spellEnd"/>
            <w:r w:rsidRPr="005968B0">
              <w:rPr>
                <w:rFonts w:ascii="Times New Roman" w:eastAsia="Times New Roman" w:hAnsi="Times New Roman" w:cs="Times New Roman"/>
                <w:color w:val="000000"/>
                <w:lang w:val="en-US"/>
              </w:rPr>
              <w:t xml:space="preserve"> Hotel </w:t>
            </w:r>
            <w:proofErr w:type="spellStart"/>
            <w:r w:rsidRPr="005968B0">
              <w:rPr>
                <w:rFonts w:ascii="Times New Roman" w:eastAsia="Times New Roman" w:hAnsi="Times New Roman" w:cs="Times New Roman"/>
                <w:color w:val="000000"/>
                <w:lang w:val="en-US"/>
              </w:rPr>
              <w:t>Eschborn</w:t>
            </w:r>
            <w:proofErr w:type="spellEnd"/>
            <w:r w:rsidRPr="005968B0">
              <w:rPr>
                <w:rFonts w:ascii="Times New Roman" w:eastAsia="Times New Roman" w:hAnsi="Times New Roman" w:cs="Times New Roman"/>
                <w:color w:val="000000"/>
                <w:lang w:val="en-US"/>
              </w:rPr>
              <w:t xml:space="preserve"> </w:t>
            </w:r>
            <w:proofErr w:type="spellStart"/>
            <w:r w:rsidRPr="005968B0">
              <w:rPr>
                <w:rFonts w:ascii="Times New Roman" w:eastAsia="Times New Roman" w:hAnsi="Times New Roman" w:cs="Times New Roman"/>
                <w:color w:val="000000"/>
                <w:lang w:val="en-US"/>
              </w:rPr>
              <w:t>Helfmann</w:t>
            </w:r>
            <w:proofErr w:type="spellEnd"/>
            <w:r w:rsidRPr="005968B0">
              <w:rPr>
                <w:rFonts w:ascii="Times New Roman" w:eastAsia="Times New Roman" w:hAnsi="Times New Roman" w:cs="Times New Roman"/>
                <w:color w:val="000000"/>
                <w:lang w:val="en-US"/>
              </w:rPr>
              <w:t xml:space="preserve"> Park / </w:t>
            </w:r>
            <w:proofErr w:type="spellStart"/>
            <w:r w:rsidRPr="005968B0">
              <w:rPr>
                <w:rFonts w:ascii="Times New Roman" w:eastAsia="Times New Roman" w:hAnsi="Times New Roman" w:cs="Times New Roman"/>
                <w:color w:val="000000"/>
                <w:lang w:val="en-US"/>
              </w:rPr>
              <w:t>Mercure</w:t>
            </w:r>
            <w:proofErr w:type="spellEnd"/>
            <w:r w:rsidRPr="005968B0">
              <w:rPr>
                <w:rFonts w:ascii="Times New Roman" w:eastAsia="Times New Roman" w:hAnsi="Times New Roman" w:cs="Times New Roman"/>
                <w:color w:val="000000"/>
                <w:lang w:val="en-US"/>
              </w:rPr>
              <w:t xml:space="preserve"> Hotel </w:t>
            </w:r>
            <w:proofErr w:type="spellStart"/>
            <w:r w:rsidRPr="005968B0">
              <w:rPr>
                <w:rFonts w:ascii="Times New Roman" w:eastAsia="Times New Roman" w:hAnsi="Times New Roman" w:cs="Times New Roman"/>
                <w:color w:val="000000"/>
                <w:lang w:val="en-US"/>
              </w:rPr>
              <w:t>Eschborn</w:t>
            </w:r>
            <w:proofErr w:type="spellEnd"/>
            <w:r w:rsidRPr="005968B0">
              <w:rPr>
                <w:rFonts w:ascii="Times New Roman" w:eastAsia="Times New Roman" w:hAnsi="Times New Roman" w:cs="Times New Roman"/>
                <w:color w:val="000000"/>
                <w:lang w:val="en-US"/>
              </w:rPr>
              <w:t xml:space="preserve"> </w:t>
            </w:r>
            <w:proofErr w:type="spellStart"/>
            <w:r w:rsidRPr="005968B0">
              <w:rPr>
                <w:rFonts w:ascii="Times New Roman" w:eastAsia="Times New Roman" w:hAnsi="Times New Roman" w:cs="Times New Roman"/>
                <w:color w:val="000000"/>
                <w:lang w:val="en-US"/>
              </w:rPr>
              <w:t>Ost</w:t>
            </w:r>
            <w:proofErr w:type="spellEnd"/>
            <w:r w:rsidRPr="005968B0">
              <w:rPr>
                <w:rFonts w:ascii="Times New Roman" w:eastAsia="Times New Roman" w:hAnsi="Times New Roman" w:cs="Times New Roman"/>
                <w:color w:val="000000"/>
                <w:lang w:val="en-US"/>
              </w:rPr>
              <w:t xml:space="preserve"> / </w:t>
            </w:r>
            <w:proofErr w:type="spellStart"/>
            <w:r w:rsidRPr="005968B0">
              <w:rPr>
                <w:rFonts w:ascii="Times New Roman" w:eastAsia="Times New Roman" w:hAnsi="Times New Roman" w:cs="Times New Roman"/>
                <w:color w:val="000000"/>
                <w:lang w:val="en-US"/>
              </w:rPr>
              <w:t>Mercure</w:t>
            </w:r>
            <w:proofErr w:type="spellEnd"/>
            <w:r w:rsidRPr="005968B0">
              <w:rPr>
                <w:rFonts w:ascii="Times New Roman" w:eastAsia="Times New Roman" w:hAnsi="Times New Roman" w:cs="Times New Roman"/>
                <w:color w:val="000000"/>
                <w:lang w:val="en-US"/>
              </w:rPr>
              <w:t xml:space="preserve"> Hotel </w:t>
            </w:r>
            <w:proofErr w:type="spellStart"/>
            <w:r w:rsidRPr="005968B0">
              <w:rPr>
                <w:rFonts w:ascii="Times New Roman" w:eastAsia="Times New Roman" w:hAnsi="Times New Roman" w:cs="Times New Roman"/>
                <w:color w:val="000000"/>
                <w:lang w:val="en-US"/>
              </w:rPr>
              <w:t>Eschborn</w:t>
            </w:r>
            <w:proofErr w:type="spellEnd"/>
            <w:r w:rsidRPr="005968B0">
              <w:rPr>
                <w:rFonts w:ascii="Times New Roman" w:eastAsia="Times New Roman" w:hAnsi="Times New Roman" w:cs="Times New Roman"/>
                <w:color w:val="000000"/>
                <w:lang w:val="en-US"/>
              </w:rPr>
              <w:t xml:space="preserve"> Sued.</w:t>
            </w:r>
          </w:p>
        </w:tc>
      </w:tr>
      <w:tr w:rsidR="00421F72" w:rsidTr="00BB76BD">
        <w:trPr>
          <w:trHeight w:val="247"/>
          <w:jc w:val="center"/>
        </w:trPr>
        <w:tc>
          <w:tcPr>
            <w:tcW w:w="1413" w:type="dxa"/>
            <w:shd w:val="clear" w:color="auto" w:fill="auto"/>
            <w:tcMar>
              <w:top w:w="0" w:type="dxa"/>
              <w:left w:w="115" w:type="dxa"/>
              <w:bottom w:w="0" w:type="dxa"/>
              <w:right w:w="115" w:type="dxa"/>
            </w:tcMar>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8080" w:type="dxa"/>
            <w:shd w:val="clear" w:color="auto" w:fill="auto"/>
            <w:tcMar>
              <w:top w:w="0" w:type="dxa"/>
              <w:left w:w="115" w:type="dxa"/>
              <w:bottom w:w="0" w:type="dxa"/>
              <w:right w:w="115" w:type="dxa"/>
            </w:tcMar>
            <w:vAlign w:val="center"/>
          </w:tcPr>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Amedia</w:t>
            </w:r>
            <w:proofErr w:type="spellEnd"/>
            <w:r>
              <w:rPr>
                <w:rFonts w:ascii="Times New Roman" w:eastAsia="Times New Roman" w:hAnsi="Times New Roman" w:cs="Times New Roman"/>
                <w:color w:val="000000"/>
              </w:rPr>
              <w:t xml:space="preserve"> Express / </w:t>
            </w:r>
            <w:proofErr w:type="spellStart"/>
            <w:r>
              <w:rPr>
                <w:rFonts w:ascii="Times New Roman" w:eastAsia="Times New Roman" w:hAnsi="Times New Roman" w:cs="Times New Roman"/>
                <w:color w:val="000000"/>
              </w:rPr>
              <w:t>Clarion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Congress</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Boheme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Duo</w:t>
            </w:r>
            <w:proofErr w:type="spellEnd"/>
            <w:r>
              <w:rPr>
                <w:rFonts w:ascii="Times New Roman" w:eastAsia="Times New Roman" w:hAnsi="Times New Roman" w:cs="Times New Roman"/>
                <w:color w:val="000000"/>
              </w:rPr>
              <w:t xml:space="preserve"> Hotel.</w:t>
            </w:r>
          </w:p>
        </w:tc>
      </w:tr>
      <w:tr w:rsidR="00421F72" w:rsidRPr="0011726C" w:rsidTr="00BB76BD">
        <w:trPr>
          <w:trHeight w:val="247"/>
          <w:jc w:val="center"/>
        </w:trPr>
        <w:tc>
          <w:tcPr>
            <w:tcW w:w="1413" w:type="dxa"/>
            <w:shd w:val="clear" w:color="auto" w:fill="auto"/>
            <w:tcMar>
              <w:top w:w="0" w:type="dxa"/>
              <w:left w:w="115" w:type="dxa"/>
              <w:bottom w:w="0" w:type="dxa"/>
              <w:right w:w="115" w:type="dxa"/>
            </w:tcMar>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080" w:type="dxa"/>
            <w:shd w:val="clear" w:color="auto" w:fill="auto"/>
            <w:tcMar>
              <w:top w:w="0" w:type="dxa"/>
              <w:left w:w="115" w:type="dxa"/>
              <w:bottom w:w="0" w:type="dxa"/>
              <w:right w:w="115" w:type="dxa"/>
            </w:tcMar>
            <w:vAlign w:val="center"/>
          </w:tcPr>
          <w:p w:rsidR="00421F72" w:rsidRPr="005968B0"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968B0">
              <w:rPr>
                <w:rFonts w:ascii="Times New Roman" w:eastAsia="Times New Roman" w:hAnsi="Times New Roman" w:cs="Times New Roman"/>
                <w:color w:val="000000"/>
                <w:lang w:val="en-US"/>
              </w:rPr>
              <w:t xml:space="preserve">Campanile </w:t>
            </w:r>
            <w:proofErr w:type="spellStart"/>
            <w:r w:rsidRPr="005968B0">
              <w:rPr>
                <w:rFonts w:ascii="Times New Roman" w:eastAsia="Times New Roman" w:hAnsi="Times New Roman" w:cs="Times New Roman"/>
                <w:color w:val="000000"/>
                <w:lang w:val="en-US"/>
              </w:rPr>
              <w:t>Sendling</w:t>
            </w:r>
            <w:proofErr w:type="spellEnd"/>
            <w:r w:rsidRPr="005968B0">
              <w:rPr>
                <w:rFonts w:ascii="Times New Roman" w:eastAsia="Times New Roman" w:hAnsi="Times New Roman" w:cs="Times New Roman"/>
                <w:color w:val="000000"/>
                <w:lang w:val="en-US"/>
              </w:rPr>
              <w:t xml:space="preserve"> / Tulip Inn </w:t>
            </w:r>
            <w:proofErr w:type="spellStart"/>
            <w:r w:rsidRPr="005968B0">
              <w:rPr>
                <w:rFonts w:ascii="Times New Roman" w:eastAsia="Times New Roman" w:hAnsi="Times New Roman" w:cs="Times New Roman"/>
                <w:color w:val="000000"/>
                <w:lang w:val="en-US"/>
              </w:rPr>
              <w:t>Messe</w:t>
            </w:r>
            <w:proofErr w:type="spellEnd"/>
            <w:r w:rsidRPr="005968B0">
              <w:rPr>
                <w:rFonts w:ascii="Times New Roman" w:eastAsia="Times New Roman" w:hAnsi="Times New Roman" w:cs="Times New Roman"/>
                <w:color w:val="000000"/>
                <w:lang w:val="en-US"/>
              </w:rPr>
              <w:t xml:space="preserve"> / Bento Inn </w:t>
            </w:r>
            <w:proofErr w:type="spellStart"/>
            <w:r w:rsidRPr="005968B0">
              <w:rPr>
                <w:rFonts w:ascii="Times New Roman" w:eastAsia="Times New Roman" w:hAnsi="Times New Roman" w:cs="Times New Roman"/>
                <w:color w:val="000000"/>
                <w:lang w:val="en-US"/>
              </w:rPr>
              <w:t>Messe</w:t>
            </w:r>
            <w:proofErr w:type="spellEnd"/>
            <w:r w:rsidRPr="005968B0">
              <w:rPr>
                <w:rFonts w:ascii="Times New Roman" w:eastAsia="Times New Roman" w:hAnsi="Times New Roman" w:cs="Times New Roman"/>
                <w:color w:val="000000"/>
                <w:lang w:val="en-US"/>
              </w:rPr>
              <w:t xml:space="preserve"> / Hampton by Hilton City North / </w:t>
            </w:r>
            <w:proofErr w:type="spellStart"/>
            <w:r w:rsidRPr="005968B0">
              <w:rPr>
                <w:rFonts w:ascii="Times New Roman" w:eastAsia="Times New Roman" w:hAnsi="Times New Roman" w:cs="Times New Roman"/>
                <w:color w:val="000000"/>
                <w:lang w:val="en-US"/>
              </w:rPr>
              <w:t>Mercure</w:t>
            </w:r>
            <w:proofErr w:type="spellEnd"/>
            <w:r w:rsidRPr="005968B0">
              <w:rPr>
                <w:rFonts w:ascii="Times New Roman" w:eastAsia="Times New Roman" w:hAnsi="Times New Roman" w:cs="Times New Roman"/>
                <w:color w:val="000000"/>
                <w:lang w:val="en-US"/>
              </w:rPr>
              <w:t xml:space="preserve"> Hotel </w:t>
            </w:r>
            <w:proofErr w:type="spellStart"/>
            <w:r w:rsidRPr="005968B0">
              <w:rPr>
                <w:rFonts w:ascii="Times New Roman" w:eastAsia="Times New Roman" w:hAnsi="Times New Roman" w:cs="Times New Roman"/>
                <w:color w:val="000000"/>
                <w:lang w:val="en-US"/>
              </w:rPr>
              <w:t>Neuperlach</w:t>
            </w:r>
            <w:proofErr w:type="spellEnd"/>
            <w:r w:rsidRPr="005968B0">
              <w:rPr>
                <w:rFonts w:ascii="Times New Roman" w:eastAsia="Times New Roman" w:hAnsi="Times New Roman" w:cs="Times New Roman"/>
                <w:color w:val="000000"/>
                <w:lang w:val="en-US"/>
              </w:rPr>
              <w:t xml:space="preserve"> South / Select Augsburg.</w:t>
            </w:r>
          </w:p>
        </w:tc>
      </w:tr>
      <w:tr w:rsidR="00421F72" w:rsidTr="00BB76BD">
        <w:trPr>
          <w:trHeight w:val="247"/>
          <w:jc w:val="center"/>
        </w:trPr>
        <w:tc>
          <w:tcPr>
            <w:tcW w:w="1413" w:type="dxa"/>
            <w:shd w:val="clear" w:color="auto" w:fill="auto"/>
            <w:tcMar>
              <w:top w:w="0" w:type="dxa"/>
              <w:left w:w="115" w:type="dxa"/>
              <w:bottom w:w="0" w:type="dxa"/>
              <w:right w:w="115" w:type="dxa"/>
            </w:tcMar>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080" w:type="dxa"/>
            <w:shd w:val="clear" w:color="auto" w:fill="auto"/>
            <w:tcMar>
              <w:top w:w="0" w:type="dxa"/>
              <w:left w:w="115" w:type="dxa"/>
              <w:bottom w:w="0" w:type="dxa"/>
              <w:right w:w="115" w:type="dxa"/>
            </w:tcMar>
            <w:vAlign w:val="center"/>
          </w:tcPr>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421F72" w:rsidTr="00BB76BD">
        <w:trPr>
          <w:trHeight w:val="247"/>
          <w:jc w:val="center"/>
        </w:trPr>
        <w:tc>
          <w:tcPr>
            <w:tcW w:w="1413" w:type="dxa"/>
            <w:shd w:val="clear" w:color="auto" w:fill="auto"/>
            <w:tcMar>
              <w:top w:w="0" w:type="dxa"/>
              <w:left w:w="115" w:type="dxa"/>
              <w:bottom w:w="0" w:type="dxa"/>
              <w:right w:w="115" w:type="dxa"/>
            </w:tcMar>
            <w:vAlign w:val="center"/>
          </w:tcPr>
          <w:p w:rsidR="00421F72" w:rsidRDefault="003C371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080" w:type="dxa"/>
            <w:shd w:val="clear" w:color="auto" w:fill="auto"/>
            <w:tcMar>
              <w:top w:w="0" w:type="dxa"/>
              <w:left w:w="115" w:type="dxa"/>
              <w:bottom w:w="0" w:type="dxa"/>
              <w:right w:w="115" w:type="dxa"/>
            </w:tcMar>
            <w:vAlign w:val="center"/>
          </w:tcPr>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bl>
    <w:p w:rsidR="00421F72" w:rsidRDefault="00421F72">
      <w:pPr>
        <w:pBdr>
          <w:top w:val="nil"/>
          <w:left w:val="nil"/>
          <w:bottom w:val="nil"/>
          <w:right w:val="nil"/>
          <w:between w:val="nil"/>
        </w:pBdr>
        <w:spacing w:after="0" w:line="240" w:lineRule="auto"/>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421F72" w:rsidRDefault="003C3710">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p>
    <w:p w:rsidR="00421F72" w:rsidRDefault="003C3710">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421F72" w:rsidRDefault="003C3710">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421F72" w:rsidRDefault="003C3710">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421F72" w:rsidRDefault="003C3710">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En caso de presentar cambios en la operación por decisión de los operadores o por motivos ajenos a Volando Viajes Colombia, será notificado a la agencia, presentando las soluciones alternativas.  </w:t>
      </w:r>
    </w:p>
    <w:p w:rsidR="00421F72" w:rsidRDefault="003C3710">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421F72" w:rsidRDefault="003C3710">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421F72" w:rsidRDefault="003C3710">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421F72" w:rsidRDefault="003C3710">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421F72" w:rsidRDefault="003C3710">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421F72" w:rsidRDefault="003C3710">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421F72" w:rsidRDefault="003C3710">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421F72" w:rsidRDefault="003C3710">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421F72" w:rsidRDefault="003C3710">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421F72" w:rsidRDefault="003C3710">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421F72" w:rsidRDefault="00421F72">
      <w:pPr>
        <w:spacing w:after="0" w:line="240" w:lineRule="auto"/>
        <w:ind w:left="720"/>
        <w:jc w:val="both"/>
        <w:rPr>
          <w:rFonts w:ascii="Times New Roman" w:eastAsia="Times New Roman" w:hAnsi="Times New Roman" w:cs="Times New Roman"/>
          <w:color w:val="000000"/>
        </w:rPr>
      </w:pPr>
    </w:p>
    <w:p w:rsidR="00421F72" w:rsidRDefault="003C3710">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421F72" w:rsidRDefault="003C3710">
      <w:pPr>
        <w:numPr>
          <w:ilvl w:val="1"/>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421F72" w:rsidRDefault="003C3710">
      <w:pPr>
        <w:numPr>
          <w:ilvl w:val="1"/>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w:t>
      </w:r>
    </w:p>
    <w:p w:rsidR="00421F72" w:rsidRDefault="00421F72">
      <w:pPr>
        <w:spacing w:after="0" w:line="240" w:lineRule="auto"/>
        <w:ind w:left="1440"/>
        <w:jc w:val="both"/>
        <w:rPr>
          <w:rFonts w:ascii="Times New Roman" w:eastAsia="Times New Roman" w:hAnsi="Times New Roman" w:cs="Times New Roman"/>
          <w:color w:val="000000"/>
        </w:rPr>
      </w:pPr>
    </w:p>
    <w:p w:rsidR="00421F72" w:rsidRDefault="003C371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421F72" w:rsidRDefault="003C371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421F72" w:rsidRDefault="003C371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421F72" w:rsidRDefault="003C3710">
      <w:pPr>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A66C78" w:rsidRDefault="00A66C78" w:rsidP="00A66C78">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Condiciones de anticipo, pagos parciales y totales para la confirmación de servicios:</w:t>
      </w:r>
    </w:p>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421F72" w:rsidRDefault="00421F72">
      <w:pPr>
        <w:pBdr>
          <w:top w:val="nil"/>
          <w:left w:val="nil"/>
          <w:bottom w:val="nil"/>
          <w:right w:val="nil"/>
          <w:between w:val="nil"/>
        </w:pBdr>
        <w:spacing w:after="0" w:line="240" w:lineRule="auto"/>
        <w:rPr>
          <w:rFonts w:ascii="Times New Roman" w:eastAsia="Times New Roman" w:hAnsi="Times New Roman" w:cs="Times New Roman"/>
          <w:color w:val="000000"/>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421F72" w:rsidRDefault="003C371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421F72" w:rsidRDefault="003C371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421F72" w:rsidRDefault="00421F72">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421F72" w:rsidRDefault="003C371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421F72" w:rsidRDefault="003C3710">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21F72" w:rsidRDefault="003C371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421F72" w:rsidRDefault="003C371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421F72" w:rsidRDefault="00421F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21F72" w:rsidRDefault="003C371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421F72" w:rsidRDefault="003C371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421F72" w:rsidRDefault="003C371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r w:rsidR="00C90050">
        <w:rPr>
          <w:rFonts w:ascii="Times New Roman" w:eastAsia="Times New Roman" w:hAnsi="Times New Roman" w:cs="Times New Roman"/>
          <w:color w:val="000000"/>
        </w:rPr>
        <w:t>.</w:t>
      </w:r>
      <w:bookmarkStart w:id="3" w:name="_GoBack"/>
      <w:bookmarkEnd w:id="3"/>
    </w:p>
    <w:p w:rsidR="00421F72" w:rsidRDefault="003C371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r w:rsidR="003209D4">
        <w:rPr>
          <w:rFonts w:ascii="Times New Roman" w:eastAsia="Times New Roman" w:hAnsi="Times New Roman" w:cs="Times New Roman"/>
          <w:color w:val="000000"/>
        </w:rPr>
        <w:t>.</w:t>
      </w:r>
    </w:p>
    <w:p w:rsidR="00421F72" w:rsidRDefault="00421F72">
      <w:pPr>
        <w:pBdr>
          <w:top w:val="nil"/>
          <w:left w:val="nil"/>
          <w:bottom w:val="nil"/>
          <w:right w:val="nil"/>
          <w:between w:val="nil"/>
        </w:pBdr>
        <w:spacing w:after="0" w:line="240" w:lineRule="auto"/>
        <w:ind w:firstLine="60"/>
        <w:rPr>
          <w:rFonts w:ascii="Times New Roman" w:eastAsia="Times New Roman" w:hAnsi="Times New Roman" w:cs="Times New Roman"/>
          <w:color w:val="000000"/>
        </w:rPr>
      </w:pPr>
    </w:p>
    <w:p w:rsidR="00421F72" w:rsidRDefault="003C3710">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5C1B2C">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421F72" w:rsidRDefault="005C1B2C">
      <w:pPr>
        <w:jc w:val="both"/>
        <w:rPr>
          <w:rFonts w:ascii="Times New Roman" w:eastAsia="Times New Roman" w:hAnsi="Times New Roman" w:cs="Times New Roman"/>
        </w:rPr>
      </w:pPr>
      <w:bookmarkStart w:id="4" w:name="_heading=h.gjdgxs" w:colFirst="0" w:colLast="0"/>
      <w:bookmarkEnd w:id="4"/>
      <w:r>
        <w:rPr>
          <w:rFonts w:ascii="Times New Roman" w:eastAsia="Times New Roman" w:hAnsi="Times New Roman" w:cs="Times New Roman"/>
          <w:b/>
          <w:color w:val="000000"/>
        </w:rPr>
        <w:t xml:space="preserve">VOLANDO VIAJES COLOMBIA SAS </w:t>
      </w:r>
      <w:r w:rsidR="003C3710">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w:t>
      </w:r>
      <w:r w:rsidR="003C3710">
        <w:rPr>
          <w:rFonts w:ascii="Times New Roman" w:eastAsia="Times New Roman" w:hAnsi="Times New Roman" w:cs="Times New Roman"/>
          <w:b/>
          <w:color w:val="000000"/>
        </w:rPr>
        <w:lastRenderedPageBreak/>
        <w:t xml:space="preserve">nacionales, de sustancias estupefacientes, los actos de discriminación, entre otras conductas que alteran el turismo responsable y sostenible. </w:t>
      </w:r>
      <w:r>
        <w:rPr>
          <w:rFonts w:ascii="Times New Roman" w:eastAsia="Times New Roman" w:hAnsi="Times New Roman" w:cs="Times New Roman"/>
          <w:b/>
          <w:color w:val="000000"/>
        </w:rPr>
        <w:t xml:space="preserve">VOLANDO VIAJES COLOMBIA SAS </w:t>
      </w:r>
      <w:r w:rsidR="003C3710">
        <w:rPr>
          <w:rFonts w:ascii="Times New Roman" w:eastAsia="Times New Roman" w:hAnsi="Times New Roman" w:cs="Times New Roman"/>
          <w:b/>
          <w:color w:val="000000"/>
        </w:rPr>
        <w:t>está sujeta al régimen de responsabilidad que establece la Ley 300 de 1996, Decreto 1101 del 2006, Decreto 1074 de 2015 y Ley 1558 del 2012</w:t>
      </w:r>
    </w:p>
    <w:sectPr w:rsidR="00421F72">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264" w:rsidRDefault="00E75264">
      <w:pPr>
        <w:spacing w:after="0" w:line="240" w:lineRule="auto"/>
      </w:pPr>
      <w:r>
        <w:separator/>
      </w:r>
    </w:p>
  </w:endnote>
  <w:endnote w:type="continuationSeparator" w:id="0">
    <w:p w:rsidR="00E75264" w:rsidRDefault="00E75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72" w:rsidRDefault="003C3710">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264" w:rsidRDefault="00E75264">
      <w:pPr>
        <w:spacing w:after="0" w:line="240" w:lineRule="auto"/>
      </w:pPr>
      <w:r>
        <w:separator/>
      </w:r>
    </w:p>
  </w:footnote>
  <w:footnote w:type="continuationSeparator" w:id="0">
    <w:p w:rsidR="00E75264" w:rsidRDefault="00E75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72" w:rsidRDefault="00E7526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72" w:rsidRDefault="003C3710">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6"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E75264">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72" w:rsidRDefault="00E7526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E1FCF"/>
    <w:multiLevelType w:val="multilevel"/>
    <w:tmpl w:val="EF3A3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1C4D13"/>
    <w:multiLevelType w:val="multilevel"/>
    <w:tmpl w:val="9286928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3156AF"/>
    <w:multiLevelType w:val="multilevel"/>
    <w:tmpl w:val="4C68847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7185EFC"/>
    <w:multiLevelType w:val="multilevel"/>
    <w:tmpl w:val="A1AA5F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D92830"/>
    <w:multiLevelType w:val="multilevel"/>
    <w:tmpl w:val="9A6ED7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7C061D"/>
    <w:multiLevelType w:val="multilevel"/>
    <w:tmpl w:val="8EF61D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68137F"/>
    <w:multiLevelType w:val="multilevel"/>
    <w:tmpl w:val="90440C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09239E"/>
    <w:multiLevelType w:val="multilevel"/>
    <w:tmpl w:val="141A8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1A0E79"/>
    <w:multiLevelType w:val="multilevel"/>
    <w:tmpl w:val="259C38EA"/>
    <w:lvl w:ilvl="0">
      <w:numFmt w:val="decimal"/>
      <w:lvlText w:val=""/>
      <w:lvlJc w:val="left"/>
      <w:pPr>
        <w:ind w:left="0" w:firstLine="0"/>
      </w:pPr>
    </w:lvl>
    <w:lvl w:ilvl="1">
      <w:start w:val="1"/>
      <w:numFmt w:val="bullet"/>
      <w:lvlText w:val=""/>
      <w:lvlJc w:val="left"/>
      <w:pPr>
        <w:ind w:left="1440" w:hanging="360"/>
      </w:pPr>
      <w:rPr>
        <w:rFonts w:ascii="Symbol" w:hAnsi="Symbol" w:hint="default"/>
        <w:sz w:val="20"/>
        <w:szCs w:val="20"/>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7928417C"/>
    <w:multiLevelType w:val="multilevel"/>
    <w:tmpl w:val="315C26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9"/>
  </w:num>
  <w:num w:numId="3">
    <w:abstractNumId w:val="7"/>
  </w:num>
  <w:num w:numId="4">
    <w:abstractNumId w:val="1"/>
  </w:num>
  <w:num w:numId="5">
    <w:abstractNumId w:val="8"/>
  </w:num>
  <w:num w:numId="6">
    <w:abstractNumId w:val="2"/>
  </w:num>
  <w:num w:numId="7">
    <w:abstractNumId w:val="3"/>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72"/>
    <w:rsid w:val="0011726C"/>
    <w:rsid w:val="002734F7"/>
    <w:rsid w:val="003209D4"/>
    <w:rsid w:val="003C3710"/>
    <w:rsid w:val="00421F72"/>
    <w:rsid w:val="004A5016"/>
    <w:rsid w:val="005968B0"/>
    <w:rsid w:val="005C1B2C"/>
    <w:rsid w:val="006C15D4"/>
    <w:rsid w:val="007810FB"/>
    <w:rsid w:val="00A66C78"/>
    <w:rsid w:val="00B3252A"/>
    <w:rsid w:val="00B91A5D"/>
    <w:rsid w:val="00BB76BD"/>
    <w:rsid w:val="00C26376"/>
    <w:rsid w:val="00C90050"/>
    <w:rsid w:val="00E040AE"/>
    <w:rsid w:val="00E20983"/>
    <w:rsid w:val="00E712C4"/>
    <w:rsid w:val="00E75264"/>
    <w:rsid w:val="00F32909"/>
    <w:rsid w:val="00F6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B96C17"/>
  <w15:docId w15:val="{CC1A5E62-4FCC-44D1-A7F8-85E59D29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paragraph" w:customStyle="1" w:styleId="Default">
    <w:name w:val="Default"/>
    <w:rsid w:val="002F4D15"/>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OlcCG5kYzYwlXlBADrMcVibnUF56R2-0"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ZfVKWTmc6p1yzrJM/5cN5oulw==">CgMxLjAyCWguMzBqMHpsbDIOaC43bTJjcHFycW8yb3MyCGgudHlqY3d0MghoLmdqZGd4czgAciExWDdfMWYtaTJNOWJxUzU4dnc4b1BOamxUUVlySldWSzk=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3552</Words>
  <Characters>20247</Characters>
  <Application>Microsoft Office Word</Application>
  <DocSecurity>0</DocSecurity>
  <Lines>168</Lines>
  <Paragraphs>47</Paragraphs>
  <ScaleCrop>false</ScaleCrop>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25</cp:revision>
  <dcterms:created xsi:type="dcterms:W3CDTF">2025-01-07T15:19:00Z</dcterms:created>
  <dcterms:modified xsi:type="dcterms:W3CDTF">2025-07-03T22:08:00Z</dcterms:modified>
</cp:coreProperties>
</file>